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2351157" w:displacedByCustomXml="next"/>
    <w:bookmarkEnd w:id="0" w:displacedByCustomXml="next"/>
    <w:sdt>
      <w:sdtPr>
        <w:id w:val="-1669703221"/>
        <w:docPartObj>
          <w:docPartGallery w:val="Cover Pages"/>
          <w:docPartUnique/>
        </w:docPartObj>
      </w:sdtPr>
      <w:sdtContent>
        <w:p w14:paraId="4373697E" w14:textId="72838811" w:rsidR="00E30A73" w:rsidRDefault="004231C1" w:rsidP="00E30A73">
          <w:pPr>
            <w:sectPr w:rsidR="00E30A73" w:rsidSect="005603ED">
              <w:footerReference w:type="default" r:id="rId8"/>
              <w:pgSz w:w="11906" w:h="16838"/>
              <w:pgMar w:top="0" w:right="0" w:bottom="0" w:left="0" w:header="851" w:footer="992" w:gutter="0"/>
              <w:pgNumType w:start="0"/>
              <w:cols w:space="425"/>
              <w:titlePg/>
              <w:docGrid w:type="lines" w:linePitch="360"/>
            </w:sectPr>
          </w:pPr>
          <w:r>
            <w:rPr>
              <w:noProof/>
            </w:rPr>
            <w:drawing>
              <wp:inline distT="0" distB="0" distL="0" distR="0" wp14:anchorId="4BE9E8CF" wp14:editId="5B0F0606">
                <wp:extent cx="7584301" cy="10717530"/>
                <wp:effectExtent l="0" t="0" r="0" b="7620"/>
                <wp:docPr id="1228244291" name="圖片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35" b="1915"/>
                        <a:stretch/>
                      </pic:blipFill>
                      <pic:spPr bwMode="auto">
                        <a:xfrm>
                          <a:off x="0" y="0"/>
                          <a:ext cx="7628442" cy="107799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2"/>
              <w:lang w:val="zh-TW"/>
              <w14:ligatures w14:val="standardContextual"/>
            </w:rPr>
            <w:id w:val="133766349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71475374" w14:textId="2F8E9C06" w:rsidR="00E30A73" w:rsidRPr="00E30A73" w:rsidRDefault="00E30A73" w:rsidP="00E30A73">
              <w:pPr>
                <w:pStyle w:val="ab"/>
                <w:jc w:val="center"/>
                <w:rPr>
                  <w:rFonts w:ascii="微軟正黑體" w:eastAsia="微軟正黑體" w:hAnsi="微軟正黑體"/>
                  <w:b/>
                  <w:bCs/>
                  <w:color w:val="auto"/>
                  <w:sz w:val="48"/>
                  <w:szCs w:val="48"/>
                </w:rPr>
              </w:pPr>
              <w:r w:rsidRPr="00E30A73">
                <w:rPr>
                  <w:rFonts w:ascii="微軟正黑體" w:eastAsia="微軟正黑體" w:hAnsi="微軟正黑體"/>
                  <w:b/>
                  <w:bCs/>
                  <w:color w:val="auto"/>
                  <w:sz w:val="48"/>
                  <w:szCs w:val="48"/>
                  <w:lang w:val="zh-TW"/>
                </w:rPr>
                <w:t>目</w:t>
              </w:r>
              <w:r w:rsidR="006B7E7E">
                <w:rPr>
                  <w:rFonts w:ascii="微軟正黑體" w:eastAsia="微軟正黑體" w:hAnsi="微軟正黑體" w:hint="eastAsia"/>
                  <w:b/>
                  <w:bCs/>
                  <w:color w:val="auto"/>
                  <w:sz w:val="48"/>
                  <w:szCs w:val="48"/>
                  <w:lang w:val="zh-TW"/>
                </w:rPr>
                <w:t xml:space="preserve">  </w:t>
              </w:r>
              <w:r w:rsidRPr="00E30A73">
                <w:rPr>
                  <w:rFonts w:ascii="微軟正黑體" w:eastAsia="微軟正黑體" w:hAnsi="微軟正黑體"/>
                  <w:b/>
                  <w:bCs/>
                  <w:color w:val="auto"/>
                  <w:sz w:val="48"/>
                  <w:szCs w:val="48"/>
                  <w:lang w:val="zh-TW"/>
                </w:rPr>
                <w:t>錄</w:t>
              </w:r>
            </w:p>
            <w:p w14:paraId="79DADEEC" w14:textId="1F44C3FC" w:rsidR="00AE40F7" w:rsidRDefault="00E30A73" w:rsidP="00AE40F7">
              <w:pPr>
                <w:pStyle w:val="11"/>
                <w:rPr>
                  <w:noProof/>
                </w:rPr>
              </w:pPr>
              <w:r w:rsidRPr="00E30A73">
                <w:rPr>
                  <w:rFonts w:ascii="微軟正黑體" w:eastAsia="微軟正黑體" w:hAnsi="微軟正黑體"/>
                  <w:sz w:val="32"/>
                  <w:szCs w:val="28"/>
                </w:rPr>
                <w:fldChar w:fldCharType="begin"/>
              </w:r>
              <w:r w:rsidRPr="00E30A73">
                <w:rPr>
                  <w:rFonts w:ascii="微軟正黑體" w:eastAsia="微軟正黑體" w:hAnsi="微軟正黑體"/>
                  <w:sz w:val="32"/>
                  <w:szCs w:val="28"/>
                </w:rPr>
                <w:instrText xml:space="preserve"> TOC \o "1-3" \h \z \u </w:instrText>
              </w:r>
              <w:r w:rsidRPr="00E30A73">
                <w:rPr>
                  <w:rFonts w:ascii="微軟正黑體" w:eastAsia="微軟正黑體" w:hAnsi="微軟正黑體"/>
                  <w:sz w:val="32"/>
                  <w:szCs w:val="28"/>
                </w:rPr>
                <w:fldChar w:fldCharType="separate"/>
              </w:r>
              <w:hyperlink w:anchor="_Toc162356614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壹、分析議題簡介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_Toc162356614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4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5CA6F314" w14:textId="47EFBD5A" w:rsidR="00AE40F7" w:rsidRDefault="00000000" w:rsidP="00AE40F7">
              <w:pPr>
                <w:pStyle w:val="11"/>
                <w:rPr>
                  <w:noProof/>
                </w:rPr>
              </w:pPr>
              <w:hyperlink w:anchor="_Toc162356615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貳、工作流程設計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_Toc162356615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5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0BC81D1C" w14:textId="597199FC" w:rsidR="00AE40F7" w:rsidRDefault="00000000" w:rsidP="00AE40F7">
              <w:pPr>
                <w:pStyle w:val="11"/>
                <w:rPr>
                  <w:noProof/>
                </w:rPr>
              </w:pPr>
              <w:hyperlink w:anchor="_Toc162356616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參、資料清理說明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_Toc162356616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6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171182A8" w14:textId="3EA53521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17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一、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斷詞說明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_Toc162356617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7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15CE2573" w14:textId="46FBF9EE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18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二、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清除停用字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_Toc162356618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9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207F6C05" w14:textId="39019063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19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三、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情緒分析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/>
                    <w:b/>
                    <w:bCs/>
                    <w:noProof/>
                    <w:kern w:val="0"/>
                  </w:rPr>
                  <w:t>-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進階字典法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_Toc162356619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10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535FBAFB" w14:textId="6870E282" w:rsidR="00AE40F7" w:rsidRDefault="00000000" w:rsidP="00AE40F7">
              <w:pPr>
                <w:pStyle w:val="11"/>
                <w:rPr>
                  <w:noProof/>
                </w:rPr>
              </w:pPr>
              <w:hyperlink w:anchor="_Toc162356620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肆、情緒分析探討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_Toc162356620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13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1A950DBF" w14:textId="3A7CD31A" w:rsidR="00AE40F7" w:rsidRDefault="00000000" w:rsidP="00AE40F7">
              <w:pPr>
                <w:pStyle w:val="11"/>
                <w:rPr>
                  <w:noProof/>
                </w:rPr>
              </w:pPr>
              <w:hyperlink w:anchor="_Toc162356621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伍、分群彙總設計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UnicodeMS"/>
                    <w:b/>
                    <w:bCs/>
                    <w:noProof/>
                    <w:kern w:val="0"/>
                  </w:rPr>
                  <w:t>-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/>
                    <w:b/>
                    <w:bCs/>
                    <w:noProof/>
                    <w:kern w:val="0"/>
                  </w:rPr>
                  <w:t>LIWC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依日期分群彙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_Toc162356621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16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633D14B4" w14:textId="6EEDBD91" w:rsidR="00AE40F7" w:rsidRDefault="00000000" w:rsidP="00AE40F7">
              <w:pPr>
                <w:pStyle w:val="11"/>
                <w:rPr>
                  <w:noProof/>
                </w:rPr>
              </w:pPr>
              <w:hyperlink w:anchor="_Toc162356622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陸、其他分析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_Toc162356622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19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39501FB3" w14:textId="3BD7604D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23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一、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聲量最高公司負面文字雲圖表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_Toc162356623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19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51DCD57E" w14:textId="2D614F02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24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二、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負面文章矩陣分析圖表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_Toc162356624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23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1FF716D8" w14:textId="47D234B1" w:rsidR="00AE40F7" w:rsidRDefault="00000000" w:rsidP="00AE40F7">
              <w:pPr>
                <w:pStyle w:val="2"/>
                <w:tabs>
                  <w:tab w:val="right" w:leader="dot" w:pos="8296"/>
                </w:tabs>
                <w:rPr>
                  <w:noProof/>
                </w:rPr>
              </w:pPr>
              <w:hyperlink w:anchor="_Toc162356625" w:history="1"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noProof/>
                    <w:kern w:val="0"/>
                  </w:rPr>
                  <w:t>三、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/>
                    <w:b/>
                    <w:bCs/>
                    <w:noProof/>
                    <w:kern w:val="0"/>
                  </w:rPr>
                  <w:t xml:space="preserve">Lexicon Based 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情緒分析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_Toc162356625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25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65342EAA" w14:textId="2EF562EF" w:rsidR="00AE40F7" w:rsidRDefault="00000000" w:rsidP="00AE40F7">
              <w:pPr>
                <w:pStyle w:val="11"/>
                <w:rPr>
                  <w:noProof/>
                </w:rPr>
              </w:pPr>
              <w:hyperlink w:anchor="_Toc162356626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柒、結論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_Toc162356626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29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1DEF1391" w14:textId="5B841A62" w:rsidR="00AE40F7" w:rsidRDefault="00000000" w:rsidP="00AE40F7">
              <w:pPr>
                <w:pStyle w:val="11"/>
                <w:rPr>
                  <w:noProof/>
                </w:rPr>
              </w:pPr>
              <w:hyperlink w:anchor="_Toc162356627" w:history="1"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捌、附件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UnicodeMS"/>
                    <w:b/>
                    <w:bCs/>
                    <w:noProof/>
                    <w:kern w:val="0"/>
                  </w:rPr>
                  <w:t>-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UnicodeMS" w:hint="eastAsia"/>
                    <w:b/>
                    <w:bCs/>
                    <w:noProof/>
                    <w:kern w:val="0"/>
                  </w:rPr>
                  <w:t>斷詞</w:t>
                </w:r>
                <w:r w:rsidR="00AE40F7" w:rsidRPr="00C83069">
                  <w:rPr>
                    <w:rStyle w:val="ac"/>
                    <w:rFonts w:ascii="微軟正黑體" w:eastAsia="微軟正黑體" w:hAnsi="微軟正黑體" w:cs="ArialMT" w:hint="eastAsia"/>
                    <w:b/>
                    <w:bCs/>
                    <w:noProof/>
                    <w:kern w:val="0"/>
                  </w:rPr>
                  <w:t>列表</w:t>
                </w:r>
                <w:r w:rsidR="00AE40F7">
                  <w:rPr>
                    <w:noProof/>
                    <w:webHidden/>
                  </w:rPr>
                  <w:tab/>
                </w:r>
                <w:r w:rsidR="00AE40F7">
                  <w:rPr>
                    <w:noProof/>
                    <w:webHidden/>
                  </w:rPr>
                  <w:fldChar w:fldCharType="begin"/>
                </w:r>
                <w:r w:rsidR="00AE40F7">
                  <w:rPr>
                    <w:noProof/>
                    <w:webHidden/>
                  </w:rPr>
                  <w:instrText xml:space="preserve"> PAGEREF _Toc162356627 \h </w:instrText>
                </w:r>
                <w:r w:rsidR="00AE40F7">
                  <w:rPr>
                    <w:noProof/>
                    <w:webHidden/>
                  </w:rPr>
                </w:r>
                <w:r w:rsidR="00AE40F7">
                  <w:rPr>
                    <w:noProof/>
                    <w:webHidden/>
                  </w:rPr>
                  <w:fldChar w:fldCharType="separate"/>
                </w:r>
                <w:r w:rsidR="003F224C">
                  <w:rPr>
                    <w:noProof/>
                    <w:webHidden/>
                  </w:rPr>
                  <w:t>30</w:t>
                </w:r>
                <w:r w:rsidR="00AE40F7">
                  <w:rPr>
                    <w:noProof/>
                    <w:webHidden/>
                  </w:rPr>
                  <w:fldChar w:fldCharType="end"/>
                </w:r>
              </w:hyperlink>
            </w:p>
            <w:p w14:paraId="58597D94" w14:textId="77CE530D" w:rsidR="00E30A73" w:rsidRDefault="00E30A73" w:rsidP="00E30A73">
              <w:pPr>
                <w:spacing w:line="360" w:lineRule="auto"/>
              </w:pPr>
              <w:r w:rsidRPr="00E30A73">
                <w:rPr>
                  <w:rFonts w:ascii="微軟正黑體" w:eastAsia="微軟正黑體" w:hAnsi="微軟正黑體"/>
                  <w:b/>
                  <w:bCs/>
                  <w:sz w:val="32"/>
                  <w:szCs w:val="28"/>
                  <w:lang w:val="zh-TW"/>
                </w:rPr>
                <w:fldChar w:fldCharType="end"/>
              </w:r>
            </w:p>
          </w:sdtContent>
        </w:sdt>
        <w:p w14:paraId="2B2050CA" w14:textId="39BCBBF6" w:rsidR="00E30A73" w:rsidRDefault="00000000" w:rsidP="00E30A73">
          <w:pPr>
            <w:jc w:val="center"/>
          </w:pPr>
        </w:p>
      </w:sdtContent>
    </w:sdt>
    <w:p w14:paraId="0A6099B6" w14:textId="1B27BE6D" w:rsidR="006B7E7E" w:rsidRDefault="00265466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3182F4FB" w14:textId="77777777" w:rsidR="000233A4" w:rsidRDefault="006B7E7E" w:rsidP="00F438A0">
      <w:pPr>
        <w:pStyle w:val="ab"/>
        <w:spacing w:line="360" w:lineRule="auto"/>
        <w:jc w:val="center"/>
        <w:rPr>
          <w:noProof/>
        </w:rPr>
      </w:pPr>
      <w:r w:rsidRPr="006B7E7E">
        <w:rPr>
          <w:rFonts w:ascii="微軟正黑體" w:eastAsia="微軟正黑體" w:hAnsi="微軟正黑體" w:hint="eastAsia"/>
          <w:b/>
          <w:bCs/>
          <w:color w:val="auto"/>
          <w:sz w:val="48"/>
          <w:szCs w:val="48"/>
          <w:lang w:val="zh-TW"/>
        </w:rPr>
        <w:lastRenderedPageBreak/>
        <w:t>圖目錄</w:t>
      </w:r>
      <w:r>
        <w:rPr>
          <w:rFonts w:ascii="微軟正黑體" w:eastAsia="微軟正黑體" w:hAnsi="微軟正黑體"/>
          <w:b/>
          <w:bCs/>
          <w:color w:val="auto"/>
          <w:sz w:val="48"/>
          <w:szCs w:val="48"/>
          <w:lang w:val="zh-TW"/>
        </w:rPr>
        <w:fldChar w:fldCharType="begin"/>
      </w:r>
      <w:r w:rsidRPr="006B7E7E">
        <w:rPr>
          <w:rFonts w:ascii="微軟正黑體" w:eastAsia="微軟正黑體" w:hAnsi="微軟正黑體"/>
          <w:b/>
          <w:bCs/>
          <w:color w:val="auto"/>
          <w:sz w:val="48"/>
          <w:szCs w:val="48"/>
          <w:lang w:val="zh-TW"/>
        </w:rPr>
        <w:instrText xml:space="preserve"> TOC \h \z \c "圖" </w:instrText>
      </w:r>
      <w:r>
        <w:rPr>
          <w:rFonts w:ascii="微軟正黑體" w:eastAsia="微軟正黑體" w:hAnsi="微軟正黑體"/>
          <w:b/>
          <w:bCs/>
          <w:color w:val="auto"/>
          <w:sz w:val="48"/>
          <w:szCs w:val="48"/>
          <w:lang w:val="zh-TW"/>
        </w:rPr>
        <w:fldChar w:fldCharType="separate"/>
      </w:r>
    </w:p>
    <w:p w14:paraId="07FD0FB6" w14:textId="474074E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05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分析資訊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TarFlow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截圖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_Toc162356405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4</w:t>
        </w:r>
        <w:r w:rsidR="000233A4">
          <w:rPr>
            <w:noProof/>
            <w:webHidden/>
          </w:rPr>
          <w:fldChar w:fldCharType="end"/>
        </w:r>
      </w:hyperlink>
    </w:p>
    <w:p w14:paraId="12507A62" w14:textId="359A38E3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06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建立工作流程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_Toc162356406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6</w:t>
        </w:r>
        <w:r w:rsidR="000233A4">
          <w:rPr>
            <w:noProof/>
            <w:webHidden/>
          </w:rPr>
          <w:fldChar w:fldCharType="end"/>
        </w:r>
      </w:hyperlink>
    </w:p>
    <w:p w14:paraId="3473BD18" w14:textId="293C231D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07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替換字串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_Toc162356407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6</w:t>
        </w:r>
        <w:r w:rsidR="000233A4">
          <w:rPr>
            <w:noProof/>
            <w:webHidden/>
          </w:rPr>
          <w:fldChar w:fldCharType="end"/>
        </w:r>
      </w:hyperlink>
    </w:p>
    <w:p w14:paraId="572A2419" w14:textId="5E5C75FF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08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 Stock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股票情緒分析流程圖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_Toc162356408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6</w:t>
        </w:r>
        <w:r w:rsidR="000233A4">
          <w:rPr>
            <w:noProof/>
            <w:webHidden/>
          </w:rPr>
          <w:fldChar w:fldCharType="end"/>
        </w:r>
      </w:hyperlink>
    </w:p>
    <w:p w14:paraId="06B7BFE2" w14:textId="3896F4DF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09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5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斷詞加入股市名人或鄉民暱稱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_Toc162356409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7</w:t>
        </w:r>
        <w:r w:rsidR="000233A4">
          <w:rPr>
            <w:noProof/>
            <w:webHidden/>
          </w:rPr>
          <w:fldChar w:fldCharType="end"/>
        </w:r>
      </w:hyperlink>
    </w:p>
    <w:p w14:paraId="5248EAB0" w14:textId="4364FFE5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0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6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確認知名集團有無被斷開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_Toc162356410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8</w:t>
        </w:r>
        <w:r w:rsidR="000233A4">
          <w:rPr>
            <w:noProof/>
            <w:webHidden/>
          </w:rPr>
          <w:fldChar w:fldCharType="end"/>
        </w:r>
      </w:hyperlink>
    </w:p>
    <w:p w14:paraId="52603482" w14:textId="39A89D7B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1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7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習慣用語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_Toc162356411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8</w:t>
        </w:r>
        <w:r w:rsidR="000233A4">
          <w:rPr>
            <w:noProof/>
            <w:webHidden/>
          </w:rPr>
          <w:fldChar w:fldCharType="end"/>
        </w:r>
      </w:hyperlink>
    </w:p>
    <w:p w14:paraId="4FCB3F82" w14:textId="7D6EFF60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2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8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專有名詞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_Toc162356412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8</w:t>
        </w:r>
        <w:r w:rsidR="000233A4">
          <w:rPr>
            <w:noProof/>
            <w:webHidden/>
          </w:rPr>
          <w:fldChar w:fldCharType="end"/>
        </w:r>
      </w:hyperlink>
    </w:p>
    <w:p w14:paraId="435047BA" w14:textId="33FE605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3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9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加入存股衍生詞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_Toc162356413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8</w:t>
        </w:r>
        <w:r w:rsidR="000233A4">
          <w:rPr>
            <w:noProof/>
            <w:webHidden/>
          </w:rPr>
          <w:fldChar w:fldCharType="end"/>
        </w:r>
      </w:hyperlink>
    </w:p>
    <w:p w14:paraId="79DC7AD1" w14:textId="288987C3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4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10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清除停用字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_Toc162356414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9</w:t>
        </w:r>
        <w:r w:rsidR="000233A4">
          <w:rPr>
            <w:noProof/>
            <w:webHidden/>
          </w:rPr>
          <w:fldChar w:fldCharType="end"/>
        </w:r>
      </w:hyperlink>
    </w:p>
    <w:p w14:paraId="1A60925F" w14:textId="4BB3658D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5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11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詞頻計算前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20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名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_Toc162356415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10</w:t>
        </w:r>
        <w:r w:rsidR="000233A4">
          <w:rPr>
            <w:noProof/>
            <w:webHidden/>
          </w:rPr>
          <w:fldChar w:fldCharType="end"/>
        </w:r>
      </w:hyperlink>
    </w:p>
    <w:p w14:paraId="05DC1677" w14:textId="3C0C6AE5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6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12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_Toc162356416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11</w:t>
        </w:r>
        <w:r w:rsidR="000233A4">
          <w:rPr>
            <w:noProof/>
            <w:webHidden/>
          </w:rPr>
          <w:fldChar w:fldCharType="end"/>
        </w:r>
      </w:hyperlink>
    </w:p>
    <w:p w14:paraId="67567F70" w14:textId="5E4F6336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7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13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情緒分析詞彙表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_Toc162356417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12</w:t>
        </w:r>
        <w:r w:rsidR="000233A4">
          <w:rPr>
            <w:noProof/>
            <w:webHidden/>
          </w:rPr>
          <w:fldChar w:fldCharType="end"/>
        </w:r>
      </w:hyperlink>
    </w:p>
    <w:p w14:paraId="7C63CBF8" w14:textId="1458B1C1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8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14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_Toc162356418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12</w:t>
        </w:r>
        <w:r w:rsidR="000233A4">
          <w:rPr>
            <w:noProof/>
            <w:webHidden/>
          </w:rPr>
          <w:fldChar w:fldCharType="end"/>
        </w:r>
      </w:hyperlink>
    </w:p>
    <w:p w14:paraId="1B94D298" w14:textId="2C28F7A3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19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15 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(99)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_Toc162356419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13</w:t>
        </w:r>
        <w:r w:rsidR="000233A4">
          <w:rPr>
            <w:noProof/>
            <w:webHidden/>
          </w:rPr>
          <w:fldChar w:fldCharType="end"/>
        </w:r>
      </w:hyperlink>
    </w:p>
    <w:p w14:paraId="375FE178" w14:textId="33834671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0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16 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情緒分析任務結果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_Toc162356420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13</w:t>
        </w:r>
        <w:r w:rsidR="000233A4">
          <w:rPr>
            <w:noProof/>
            <w:webHidden/>
          </w:rPr>
          <w:fldChar w:fldCharType="end"/>
        </w:r>
      </w:hyperlink>
    </w:p>
    <w:p w14:paraId="745980AC" w14:textId="73E7233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1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17 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情緒分析統計資訊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_Toc162356421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14</w:t>
        </w:r>
        <w:r w:rsidR="000233A4">
          <w:rPr>
            <w:noProof/>
            <w:webHidden/>
          </w:rPr>
          <w:fldChar w:fldCharType="end"/>
        </w:r>
      </w:hyperlink>
    </w:p>
    <w:p w14:paraId="28AA3CA6" w14:textId="770FBE54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2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18 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情緒分析任務結果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_Toc162356422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14</w:t>
        </w:r>
        <w:r w:rsidR="000233A4">
          <w:rPr>
            <w:noProof/>
            <w:webHidden/>
          </w:rPr>
          <w:fldChar w:fldCharType="end"/>
        </w:r>
      </w:hyperlink>
    </w:p>
    <w:p w14:paraId="25E57104" w14:textId="1BD8B67D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3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19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_Toc162356423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14</w:t>
        </w:r>
        <w:r w:rsidR="000233A4">
          <w:rPr>
            <w:noProof/>
            <w:webHidden/>
          </w:rPr>
          <w:fldChar w:fldCharType="end"/>
        </w:r>
      </w:hyperlink>
    </w:p>
    <w:p w14:paraId="6E2D6F95" w14:textId="4683C5DA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4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20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情緒分析統計資料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_Toc162356424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15</w:t>
        </w:r>
        <w:r w:rsidR="000233A4">
          <w:rPr>
            <w:noProof/>
            <w:webHidden/>
          </w:rPr>
          <w:fldChar w:fldCharType="end"/>
        </w:r>
      </w:hyperlink>
    </w:p>
    <w:p w14:paraId="601E8BC2" w14:textId="5BFD174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5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21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任務結果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_Toc162356425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15</w:t>
        </w:r>
        <w:r w:rsidR="000233A4">
          <w:rPr>
            <w:noProof/>
            <w:webHidden/>
          </w:rPr>
          <w:fldChar w:fldCharType="end"/>
        </w:r>
      </w:hyperlink>
    </w:p>
    <w:p w14:paraId="0EE46939" w14:textId="482AEB45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6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22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合併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資料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_Toc162356426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16</w:t>
        </w:r>
        <w:r w:rsidR="000233A4">
          <w:rPr>
            <w:noProof/>
            <w:webHidden/>
          </w:rPr>
          <w:fldChar w:fldCharType="end"/>
        </w:r>
      </w:hyperlink>
    </w:p>
    <w:p w14:paraId="6BA557B7" w14:textId="10E7F4BA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7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23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欄位篩選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_Toc162356427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16</w:t>
        </w:r>
        <w:r w:rsidR="000233A4">
          <w:rPr>
            <w:noProof/>
            <w:webHidden/>
          </w:rPr>
          <w:fldChar w:fldCharType="end"/>
        </w:r>
      </w:hyperlink>
    </w:p>
    <w:p w14:paraId="41230788" w14:textId="0E84C8AF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8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24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欄位重構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_Toc162356428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17</w:t>
        </w:r>
        <w:r w:rsidR="000233A4">
          <w:rPr>
            <w:noProof/>
            <w:webHidden/>
          </w:rPr>
          <w:fldChar w:fldCharType="end"/>
        </w:r>
      </w:hyperlink>
    </w:p>
    <w:p w14:paraId="77E4D694" w14:textId="6535C64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29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25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合併成一個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variable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欄位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_Toc162356429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17</w:t>
        </w:r>
        <w:r w:rsidR="000233A4">
          <w:rPr>
            <w:noProof/>
            <w:webHidden/>
          </w:rPr>
          <w:fldChar w:fldCharType="end"/>
        </w:r>
      </w:hyperlink>
    </w:p>
    <w:p w14:paraId="2108D45E" w14:textId="74A21B6F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0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26 LIWC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依日期分群彙總結果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_Toc162356430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17</w:t>
        </w:r>
        <w:r w:rsidR="000233A4">
          <w:rPr>
            <w:noProof/>
            <w:webHidden/>
          </w:rPr>
          <w:fldChar w:fldCharType="end"/>
        </w:r>
      </w:hyperlink>
    </w:p>
    <w:p w14:paraId="6AC7E380" w14:textId="3CFCA9B2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1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27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彙總結果盒狀圖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_Toc162356431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18</w:t>
        </w:r>
        <w:r w:rsidR="000233A4">
          <w:rPr>
            <w:noProof/>
            <w:webHidden/>
          </w:rPr>
          <w:fldChar w:fldCharType="end"/>
        </w:r>
      </w:hyperlink>
    </w:p>
    <w:p w14:paraId="116F9F09" w14:textId="579CB002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2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28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彙總結果分群長條圖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_Toc162356432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18</w:t>
        </w:r>
        <w:r w:rsidR="000233A4">
          <w:rPr>
            <w:noProof/>
            <w:webHidden/>
          </w:rPr>
          <w:fldChar w:fldCharType="end"/>
        </w:r>
      </w:hyperlink>
    </w:p>
    <w:p w14:paraId="0234E7BA" w14:textId="2E7A3CB2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3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29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最高聲量公司篩選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_Toc162356433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20</w:t>
        </w:r>
        <w:r w:rsidR="000233A4">
          <w:rPr>
            <w:noProof/>
            <w:webHidden/>
          </w:rPr>
          <w:fldChar w:fldCharType="end"/>
        </w:r>
      </w:hyperlink>
    </w:p>
    <w:p w14:paraId="42AA7AAD" w14:textId="57098C02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4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30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將條件設定情緒值小於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0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_Toc162356434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21</w:t>
        </w:r>
        <w:r w:rsidR="000233A4">
          <w:rPr>
            <w:noProof/>
            <w:webHidden/>
          </w:rPr>
          <w:fldChar w:fldCharType="end"/>
        </w:r>
      </w:hyperlink>
    </w:p>
    <w:p w14:paraId="213109DB" w14:textId="3AB89738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5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31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將最高聲量的負面字進行合併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_Toc162356435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21</w:t>
        </w:r>
        <w:r w:rsidR="000233A4">
          <w:rPr>
            <w:noProof/>
            <w:webHidden/>
          </w:rPr>
          <w:fldChar w:fldCharType="end"/>
        </w:r>
      </w:hyperlink>
    </w:p>
    <w:p w14:paraId="7153DA37" w14:textId="21133828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6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32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合併結果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_Toc162356436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21</w:t>
        </w:r>
        <w:r w:rsidR="000233A4">
          <w:rPr>
            <w:noProof/>
            <w:webHidden/>
          </w:rPr>
          <w:fldChar w:fldCharType="end"/>
        </w:r>
      </w:hyperlink>
    </w:p>
    <w:p w14:paraId="38E77102" w14:textId="2CD4654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7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33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中文斷詞處理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_Toc162356437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22</w:t>
        </w:r>
        <w:r w:rsidR="000233A4">
          <w:rPr>
            <w:noProof/>
            <w:webHidden/>
          </w:rPr>
          <w:fldChar w:fldCharType="end"/>
        </w:r>
      </w:hyperlink>
    </w:p>
    <w:p w14:paraId="21E72B7A" w14:textId="67B90A2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8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34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清除停用字處理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_Toc162356438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22</w:t>
        </w:r>
        <w:r w:rsidR="000233A4">
          <w:rPr>
            <w:noProof/>
            <w:webHidden/>
          </w:rPr>
          <w:fldChar w:fldCharType="end"/>
        </w:r>
      </w:hyperlink>
    </w:p>
    <w:p w14:paraId="3C7BA151" w14:textId="5A00310B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39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35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文字雲結果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_Toc162356439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22</w:t>
        </w:r>
        <w:r w:rsidR="000233A4">
          <w:rPr>
            <w:noProof/>
            <w:webHidden/>
          </w:rPr>
          <w:fldChar w:fldCharType="end"/>
        </w:r>
      </w:hyperlink>
    </w:p>
    <w:p w14:paraId="6DE86A87" w14:textId="74B832BD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0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36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轉為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DTM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資料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_Toc162356440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24</w:t>
        </w:r>
        <w:r w:rsidR="000233A4">
          <w:rPr>
            <w:noProof/>
            <w:webHidden/>
          </w:rPr>
          <w:fldChar w:fldCharType="end"/>
        </w:r>
      </w:hyperlink>
    </w:p>
    <w:p w14:paraId="084BAF8A" w14:textId="07CC9FBB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1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37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轉為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>DTM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資料任務結果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_Toc162356441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24</w:t>
        </w:r>
        <w:r w:rsidR="000233A4">
          <w:rPr>
            <w:noProof/>
            <w:webHidden/>
          </w:rPr>
          <w:fldChar w:fldCharType="end"/>
        </w:r>
      </w:hyperlink>
    </w:p>
    <w:p w14:paraId="5A99E339" w14:textId="555E45D8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2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38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計算相關性矩陣熱圖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_Toc162356442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24</w:t>
        </w:r>
        <w:r w:rsidR="000233A4">
          <w:rPr>
            <w:noProof/>
            <w:webHidden/>
          </w:rPr>
          <w:fldChar w:fldCharType="end"/>
        </w:r>
      </w:hyperlink>
    </w:p>
    <w:p w14:paraId="5CAEF459" w14:textId="4BAB8ECB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3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39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共現矩陣熱圖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_Toc162356443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25</w:t>
        </w:r>
        <w:r w:rsidR="000233A4">
          <w:rPr>
            <w:noProof/>
            <w:webHidden/>
          </w:rPr>
          <w:fldChar w:fldCharType="end"/>
        </w:r>
      </w:hyperlink>
    </w:p>
    <w:p w14:paraId="3EE0D0BA" w14:textId="6A9BEFE9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4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40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合併資料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_Toc162356444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25</w:t>
        </w:r>
        <w:r w:rsidR="000233A4">
          <w:rPr>
            <w:noProof/>
            <w:webHidden/>
          </w:rPr>
          <w:fldChar w:fldCharType="end"/>
        </w:r>
      </w:hyperlink>
    </w:p>
    <w:p w14:paraId="51B4339B" w14:textId="3B24F72C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5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41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欄位篩選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_Toc162356445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25</w:t>
        </w:r>
        <w:r w:rsidR="000233A4">
          <w:rPr>
            <w:noProof/>
            <w:webHidden/>
          </w:rPr>
          <w:fldChar w:fldCharType="end"/>
        </w:r>
      </w:hyperlink>
    </w:p>
    <w:p w14:paraId="092C9874" w14:textId="555E039A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6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42 Lexicon Based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新增欄位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_Toc162356446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26</w:t>
        </w:r>
        <w:r w:rsidR="000233A4">
          <w:rPr>
            <w:noProof/>
            <w:webHidden/>
          </w:rPr>
          <w:fldChar w:fldCharType="end"/>
        </w:r>
      </w:hyperlink>
    </w:p>
    <w:p w14:paraId="0EE15723" w14:textId="7A4A8F38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7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43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好壞情緒時間變化報表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_Toc162356447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26</w:t>
        </w:r>
        <w:r w:rsidR="000233A4">
          <w:rPr>
            <w:noProof/>
            <w:webHidden/>
          </w:rPr>
          <w:fldChar w:fldCharType="end"/>
        </w:r>
      </w:hyperlink>
    </w:p>
    <w:p w14:paraId="75D887A5" w14:textId="60C25D42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8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44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堆積長條圖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_Toc162356448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26</w:t>
        </w:r>
        <w:r w:rsidR="000233A4">
          <w:rPr>
            <w:noProof/>
            <w:webHidden/>
          </w:rPr>
          <w:fldChar w:fldCharType="end"/>
        </w:r>
      </w:hyperlink>
    </w:p>
    <w:p w14:paraId="0ED8AC0C" w14:textId="3010CB73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49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45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負面情緒資料篩選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_Toc162356449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27</w:t>
        </w:r>
        <w:r w:rsidR="000233A4">
          <w:rPr>
            <w:noProof/>
            <w:webHidden/>
          </w:rPr>
          <w:fldChar w:fldCharType="end"/>
        </w:r>
      </w:hyperlink>
    </w:p>
    <w:p w14:paraId="294CF970" w14:textId="00369181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50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46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負面情緒分群個數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_Toc162356450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27</w:t>
        </w:r>
        <w:r w:rsidR="000233A4">
          <w:rPr>
            <w:noProof/>
            <w:webHidden/>
          </w:rPr>
          <w:fldChar w:fldCharType="end"/>
        </w:r>
      </w:hyperlink>
    </w:p>
    <w:p w14:paraId="090A168E" w14:textId="573F59E5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51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47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負面情緒分群個數圖表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_Toc162356451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27</w:t>
        </w:r>
        <w:r w:rsidR="000233A4">
          <w:rPr>
            <w:noProof/>
            <w:webHidden/>
          </w:rPr>
          <w:fldChar w:fldCharType="end"/>
        </w:r>
      </w:hyperlink>
    </w:p>
    <w:p w14:paraId="63100965" w14:textId="27CDE709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52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48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欄位重構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_Toc162356452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28</w:t>
        </w:r>
        <w:r w:rsidR="000233A4">
          <w:rPr>
            <w:noProof/>
            <w:webHidden/>
          </w:rPr>
          <w:fldChar w:fldCharType="end"/>
        </w:r>
      </w:hyperlink>
    </w:p>
    <w:p w14:paraId="7945504A" w14:textId="282C07E8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53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49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分群彙總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_Toc162356453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28</w:t>
        </w:r>
        <w:r w:rsidR="000233A4">
          <w:rPr>
            <w:noProof/>
            <w:webHidden/>
          </w:rPr>
          <w:fldChar w:fldCharType="end"/>
        </w:r>
      </w:hyperlink>
    </w:p>
    <w:p w14:paraId="73261699" w14:textId="4DF96530" w:rsidR="000233A4" w:rsidRDefault="00000000">
      <w:pPr>
        <w:pStyle w:val="ad"/>
        <w:tabs>
          <w:tab w:val="right" w:leader="dot" w:pos="8296"/>
        </w:tabs>
        <w:ind w:left="1440" w:hanging="480"/>
        <w:rPr>
          <w:noProof/>
        </w:rPr>
      </w:pPr>
      <w:hyperlink w:anchor="_Toc162356454" w:history="1"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圖</w:t>
        </w:r>
        <w:r w:rsidR="000233A4" w:rsidRPr="0090598D">
          <w:rPr>
            <w:rStyle w:val="ac"/>
            <w:rFonts w:ascii="微軟正黑體" w:eastAsia="微軟正黑體" w:hAnsi="微軟正黑體"/>
            <w:noProof/>
          </w:rPr>
          <w:t xml:space="preserve"> 50 </w:t>
        </w:r>
        <w:r w:rsidR="000233A4" w:rsidRPr="0090598D">
          <w:rPr>
            <w:rStyle w:val="ac"/>
            <w:rFonts w:ascii="微軟正黑體" w:eastAsia="微軟正黑體" w:hAnsi="微軟正黑體" w:hint="eastAsia"/>
            <w:noProof/>
          </w:rPr>
          <w:t>正負聲量分群彙總分組長條圖</w:t>
        </w:r>
        <w:r w:rsidR="000233A4">
          <w:rPr>
            <w:noProof/>
            <w:webHidden/>
          </w:rPr>
          <w:tab/>
        </w:r>
        <w:r w:rsidR="000233A4">
          <w:rPr>
            <w:noProof/>
            <w:webHidden/>
          </w:rPr>
          <w:fldChar w:fldCharType="begin"/>
        </w:r>
        <w:r w:rsidR="000233A4">
          <w:rPr>
            <w:noProof/>
            <w:webHidden/>
          </w:rPr>
          <w:instrText xml:space="preserve"> PAGEREF _Toc162356454 \h </w:instrText>
        </w:r>
        <w:r w:rsidR="000233A4">
          <w:rPr>
            <w:noProof/>
            <w:webHidden/>
          </w:rPr>
        </w:r>
        <w:r w:rsidR="000233A4">
          <w:rPr>
            <w:noProof/>
            <w:webHidden/>
          </w:rPr>
          <w:fldChar w:fldCharType="separate"/>
        </w:r>
        <w:r w:rsidR="003F224C">
          <w:rPr>
            <w:noProof/>
            <w:webHidden/>
          </w:rPr>
          <w:t>28</w:t>
        </w:r>
        <w:r w:rsidR="000233A4">
          <w:rPr>
            <w:noProof/>
            <w:webHidden/>
          </w:rPr>
          <w:fldChar w:fldCharType="end"/>
        </w:r>
      </w:hyperlink>
    </w:p>
    <w:p w14:paraId="572291DE" w14:textId="0A3D92C1" w:rsidR="006B7E7E" w:rsidRDefault="006B7E7E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fldChar w:fldCharType="end"/>
      </w:r>
    </w:p>
    <w:p w14:paraId="4737D887" w14:textId="447A85FD" w:rsidR="00265466" w:rsidRDefault="006B7E7E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3ED6174D" w14:textId="69D2F68C" w:rsidR="00265466" w:rsidRPr="00265466" w:rsidRDefault="00265466" w:rsidP="00265466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1" w:name="_Toc162356614"/>
      <w:r w:rsidRPr="00265466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lastRenderedPageBreak/>
        <w:t>分析議題簡介</w:t>
      </w:r>
      <w:bookmarkEnd w:id="1"/>
    </w:p>
    <w:p w14:paraId="600538A6" w14:textId="77777777" w:rsidR="00943052" w:rsidRDefault="00943052" w:rsidP="00943052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本次研究的主題著重於對PTT股市版的文字探勘與情緒分析，尤其是在尋找低風險股票方面，這類股票投資後可以長期持有並領取股息。為了辨識這些股票，我們分析相關情緒文章中的關鍵字，特別是圍繞「金融股」、「存股」和「銀行股」這些詞彙。這是因為銀行股通常被認為是存股的一部分，它們通常會分配較高的股息，因此成為許多投資者偏好投資的對象。</w:t>
      </w:r>
    </w:p>
    <w:p w14:paraId="71F1BA93" w14:textId="77777777" w:rsidR="00943052" w:rsidRDefault="00943052" w:rsidP="00943052">
      <w:pPr>
        <w:pStyle w:val="a3"/>
        <w:autoSpaceDE w:val="0"/>
        <w:autoSpaceDN w:val="0"/>
        <w:adjustRightInd w:val="0"/>
        <w:ind w:leftChars="-1" w:left="-2" w:firstLineChars="253" w:firstLine="708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以下為分析資訊說明:</w:t>
      </w:r>
    </w:p>
    <w:p w14:paraId="363012FE" w14:textId="231A6270" w:rsidR="00943052" w:rsidRDefault="00943052" w:rsidP="00943052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分析期間：201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9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.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12.01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-202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4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.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03.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2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0</w:t>
      </w:r>
    </w:p>
    <w:p w14:paraId="09B613E5" w14:textId="491E641B" w:rsidR="00943052" w:rsidRDefault="00943052" w:rsidP="00943052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資料來源：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Stock股票</w:t>
      </w:r>
    </w:p>
    <w:p w14:paraId="399265D5" w14:textId="0D08FC56" w:rsidR="00943052" w:rsidRDefault="00943052" w:rsidP="00943052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使用工具：</w:t>
      </w:r>
      <w:proofErr w:type="spellStart"/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TarFlow</w:t>
      </w:r>
      <w:proofErr w:type="spellEnd"/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工作流程系統</w:t>
      </w:r>
    </w:p>
    <w:p w14:paraId="24AEBD8A" w14:textId="160E762E" w:rsidR="00943052" w:rsidRDefault="00943052" w:rsidP="00943052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搜尋關鍵字 : 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金融股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 w:rsidRPr="00943052">
        <w:rPr>
          <w:rFonts w:ascii="微軟正黑體" w:eastAsia="微軟正黑體" w:hAnsi="微軟正黑體" w:cs="ArialMT" w:hint="eastAsia"/>
          <w:kern w:val="0"/>
          <w:sz w:val="28"/>
          <w:szCs w:val="28"/>
        </w:rPr>
        <w:t>銀行股</w:t>
      </w:r>
    </w:p>
    <w:p w14:paraId="5FAC3F38" w14:textId="4212918B" w:rsidR="00943052" w:rsidRDefault="00943052" w:rsidP="00943052">
      <w:pPr>
        <w:pStyle w:val="a3"/>
        <w:ind w:leftChars="0" w:left="1186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43052"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5D6656D7" wp14:editId="36D09D2C">
            <wp:extent cx="4680000" cy="2001931"/>
            <wp:effectExtent l="0" t="0" r="6350" b="0"/>
            <wp:docPr id="7580425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4255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25AF" w14:textId="76344B6B" w:rsidR="00943052" w:rsidRPr="00943052" w:rsidRDefault="00943052" w:rsidP="00943052">
      <w:pPr>
        <w:pStyle w:val="a4"/>
        <w:jc w:val="center"/>
        <w:rPr>
          <w:rFonts w:ascii="微軟正黑體" w:eastAsia="微軟正黑體" w:hAnsi="微軟正黑體" w:cs="ArialMT"/>
          <w:kern w:val="0"/>
          <w:sz w:val="36"/>
          <w:szCs w:val="36"/>
        </w:rPr>
      </w:pPr>
      <w:bookmarkStart w:id="2" w:name="_Toc162356405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1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 分析資訊</w:t>
      </w:r>
      <w:proofErr w:type="spellStart"/>
      <w:r w:rsidRPr="00943052">
        <w:rPr>
          <w:rFonts w:ascii="微軟正黑體" w:eastAsia="微軟正黑體" w:hAnsi="微軟正黑體"/>
          <w:sz w:val="24"/>
          <w:szCs w:val="24"/>
        </w:rPr>
        <w:t>TarFlow</w:t>
      </w:r>
      <w:proofErr w:type="spellEnd"/>
      <w:r w:rsidRPr="00943052">
        <w:rPr>
          <w:rFonts w:ascii="微軟正黑體" w:eastAsia="微軟正黑體" w:hAnsi="微軟正黑體" w:hint="eastAsia"/>
          <w:sz w:val="24"/>
          <w:szCs w:val="24"/>
        </w:rPr>
        <w:t>截圖</w:t>
      </w:r>
      <w:bookmarkEnd w:id="2"/>
    </w:p>
    <w:p w14:paraId="3648AD94" w14:textId="39D13C1A" w:rsidR="00265466" w:rsidRPr="00AD6089" w:rsidRDefault="00265466" w:rsidP="00AD6089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3" w:name="_Toc162356615"/>
      <w:r w:rsidRPr="00AD6089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lastRenderedPageBreak/>
        <w:t>工作流程設計</w:t>
      </w:r>
      <w:bookmarkEnd w:id="3"/>
    </w:p>
    <w:p w14:paraId="69679CB8" w14:textId="77777777" w:rsidR="00AD6089" w:rsidRDefault="00AD6089" w:rsidP="00AD6089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工作流程平台建立的工作流程為「第一次讀書會報告」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，其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設計執行的步驟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如下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：</w:t>
      </w:r>
    </w:p>
    <w:p w14:paraId="0E4671FD" w14:textId="3FDEEEF0" w:rsid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1. 指定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金融股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銀行股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關鍵字與設定排除字，讀入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PTT爬蟲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的資料。</w:t>
      </w:r>
    </w:p>
    <w:p w14:paraId="6542760D" w14:textId="3DF649A7" w:rsid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2. 使用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替換字串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，將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\n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替換成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\n\n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替換成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Sent from JPTT on my \+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替換成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空白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0BE8849A" w14:textId="72210745" w:rsidR="00AD6089" w:rsidRPr="00AD6089" w:rsidRDefault="00AD6089" w:rsidP="00AD6089">
      <w:pPr>
        <w:pStyle w:val="a3"/>
        <w:autoSpaceDE w:val="0"/>
        <w:autoSpaceDN w:val="0"/>
        <w:adjustRightInd w:val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3. 設定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中文斷詞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定義詞彙。</w:t>
      </w:r>
    </w:p>
    <w:p w14:paraId="7233BD24" w14:textId="134ED3AA" w:rsidR="00AD6089" w:rsidRP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4.使用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清除停用詞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設定停用的詞彙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，移除</w:t>
      </w:r>
      <w:r w:rsidR="006A1DFC"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不具分析效益的詞彙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45EC0CEF" w14:textId="401F8D37" w:rsidR="00AD6089" w:rsidRP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5. 設定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Lexicon Based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和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LIWC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六種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情緒分析字典，以瞭解情緒詞彙、正面與負面詞彙的發生情形。</w:t>
      </w:r>
    </w:p>
    <w:p w14:paraId="0BB8F43C" w14:textId="27E78B43" w:rsidR="00AD6089" w:rsidRP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6. 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使用「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計算</w:t>
      </w:r>
      <w:proofErr w:type="spellStart"/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ngrams</w:t>
      </w:r>
      <w:proofErr w:type="spellEnd"/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設定來彙總討論文中的詞組(兩個詞彙組成一組)，並用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詞頻計算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選取出現頻率最高的前20個詞組來產生文字雲。</w:t>
      </w:r>
    </w:p>
    <w:p w14:paraId="7B1BC0AC" w14:textId="77777777" w:rsidR="006A1DFC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7. 用合併資料合併PTT爬蟲與Lexicon Based情緒分析結果，並使用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>分群彙總(日期)</w:t>
      </w:r>
      <w:r w:rsidR="006A1DFC" w:rsidRP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</w:t>
      </w:r>
      <w:r w:rsid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AD6089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，依日期彙總每月的情緒值(即每月情緒值統計)。</w:t>
      </w:r>
    </w:p>
    <w:p w14:paraId="7474A455" w14:textId="18BC7954" w:rsidR="00AD6089" w:rsidRDefault="00AD6089" w:rsidP="006A1DFC">
      <w:pPr>
        <w:pStyle w:val="a3"/>
        <w:autoSpaceDE w:val="0"/>
        <w:autoSpaceDN w:val="0"/>
        <w:adjustRightInd w:val="0"/>
        <w:ind w:left="850" w:hangingChars="132" w:hanging="37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6A1DFC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8. 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用</w:t>
      </w:r>
      <w:r w:rsid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資料篩選</w:t>
      </w:r>
      <w:r w:rsid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篩選情緒類別的資料，然後再用</w:t>
      </w:r>
      <w:r w:rsid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分群彙總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lastRenderedPageBreak/>
        <w:t xml:space="preserve">(日期) </w:t>
      </w:r>
      <w:r w:rsid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="00220A61" w:rsidRPr="00220A61">
        <w:rPr>
          <w:rFonts w:ascii="微軟正黑體" w:eastAsia="微軟正黑體" w:hAnsi="微軟正黑體" w:cs="ArialMT" w:hint="eastAsia"/>
          <w:kern w:val="0"/>
          <w:sz w:val="28"/>
          <w:szCs w:val="28"/>
        </w:rPr>
        <w:t>，產生這段期間負面文章與正面文章趨勢報表。</w:t>
      </w:r>
    </w:p>
    <w:p w14:paraId="72CA0212" w14:textId="04ABC491" w:rsidR="001341A0" w:rsidRDefault="007D4827" w:rsidP="007D4827">
      <w:pPr>
        <w:pStyle w:val="a3"/>
        <w:autoSpaceDE w:val="0"/>
        <w:autoSpaceDN w:val="0"/>
        <w:adjustRightInd w:val="0"/>
        <w:ind w:leftChars="413" w:left="991" w:firstLineChars="22" w:firstLine="53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CA0A273" wp14:editId="273D3373">
            <wp:extent cx="4680000" cy="2015454"/>
            <wp:effectExtent l="0" t="0" r="6350" b="4445"/>
            <wp:docPr id="19453460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4608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1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BDE" w14:textId="25291639" w:rsidR="007D4827" w:rsidRPr="00943052" w:rsidRDefault="007D4827" w:rsidP="007D4827">
      <w:pPr>
        <w:pStyle w:val="a4"/>
        <w:jc w:val="center"/>
        <w:rPr>
          <w:rFonts w:ascii="微軟正黑體" w:eastAsia="微軟正黑體" w:hAnsi="微軟正黑體" w:cs="ArialMT"/>
          <w:kern w:val="0"/>
          <w:sz w:val="36"/>
          <w:szCs w:val="36"/>
        </w:rPr>
      </w:pPr>
      <w:bookmarkStart w:id="4" w:name="_Toc162356406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2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 </w:t>
      </w:r>
      <w:r>
        <w:rPr>
          <w:rFonts w:ascii="微軟正黑體" w:eastAsia="微軟正黑體" w:hAnsi="微軟正黑體" w:hint="eastAsia"/>
          <w:sz w:val="24"/>
          <w:szCs w:val="24"/>
        </w:rPr>
        <w:t>建立工作流程</w:t>
      </w:r>
      <w:bookmarkEnd w:id="4"/>
    </w:p>
    <w:p w14:paraId="0121CE5B" w14:textId="43AA2A74" w:rsidR="007D4827" w:rsidRDefault="00D2014D" w:rsidP="007D4827">
      <w:pPr>
        <w:pStyle w:val="a3"/>
        <w:autoSpaceDE w:val="0"/>
        <w:autoSpaceDN w:val="0"/>
        <w:adjustRightInd w:val="0"/>
        <w:ind w:leftChars="413" w:left="991" w:firstLineChars="22" w:firstLine="53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22B876B" wp14:editId="1EA02DF2">
            <wp:extent cx="4677982" cy="1534602"/>
            <wp:effectExtent l="0" t="0" r="0" b="8890"/>
            <wp:docPr id="12642551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5144" name=""/>
                    <pic:cNvPicPr/>
                  </pic:nvPicPr>
                  <pic:blipFill rotWithShape="1">
                    <a:blip r:embed="rId12"/>
                    <a:srcRect b="24248"/>
                    <a:stretch/>
                  </pic:blipFill>
                  <pic:spPr bwMode="auto">
                    <a:xfrm>
                      <a:off x="0" y="0"/>
                      <a:ext cx="4680000" cy="153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81F5" w14:textId="1B8C9DBE" w:rsidR="007A5A87" w:rsidRPr="007A5A87" w:rsidRDefault="00D2014D" w:rsidP="007A5A87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5" w:name="_Toc162356407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3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 </w:t>
      </w:r>
      <w:r>
        <w:rPr>
          <w:rFonts w:ascii="微軟正黑體" w:eastAsia="微軟正黑體" w:hAnsi="微軟正黑體" w:hint="eastAsia"/>
          <w:sz w:val="24"/>
          <w:szCs w:val="24"/>
        </w:rPr>
        <w:t>替換字串</w:t>
      </w:r>
      <w:bookmarkEnd w:id="5"/>
    </w:p>
    <w:p w14:paraId="70B3DB7A" w14:textId="1590A47F" w:rsidR="00D2014D" w:rsidRDefault="007A5A87" w:rsidP="007D4827">
      <w:pPr>
        <w:pStyle w:val="a3"/>
        <w:autoSpaceDE w:val="0"/>
        <w:autoSpaceDN w:val="0"/>
        <w:adjustRightInd w:val="0"/>
        <w:ind w:leftChars="413" w:left="991" w:firstLineChars="22" w:firstLine="53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9034CD7" wp14:editId="14C7EFBB">
            <wp:extent cx="4680000" cy="2632993"/>
            <wp:effectExtent l="0" t="0" r="6350" b="0"/>
            <wp:docPr id="16401973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97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49D4" w14:textId="6ED023E5" w:rsidR="007A5A87" w:rsidRPr="007A5A87" w:rsidRDefault="007A5A87" w:rsidP="007A5A87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6" w:name="_Toc162356408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4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 </w:t>
      </w:r>
      <w:r w:rsidRPr="007A5A87">
        <w:rPr>
          <w:rFonts w:ascii="微軟正黑體" w:eastAsia="微軟正黑體" w:hAnsi="微軟正黑體" w:hint="eastAsia"/>
          <w:sz w:val="24"/>
          <w:szCs w:val="24"/>
        </w:rPr>
        <w:t>Stock股票情緒分析流程圖</w:t>
      </w:r>
      <w:bookmarkEnd w:id="6"/>
    </w:p>
    <w:p w14:paraId="1D37E0FB" w14:textId="252F980E" w:rsidR="00265466" w:rsidRPr="00FB6BA8" w:rsidRDefault="00F30D93" w:rsidP="00FB6BA8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7" w:name="_Toc162356616"/>
      <w:r w:rsidRPr="00265466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資料清理說明</w:t>
      </w:r>
      <w:bookmarkEnd w:id="7"/>
    </w:p>
    <w:p w14:paraId="03FF74BE" w14:textId="71E829AC" w:rsidR="00FB6BA8" w:rsidRDefault="005F2F09" w:rsidP="005F2F09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 w:left="1202" w:hanging="482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8" w:name="_Toc162356617"/>
      <w:r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lastRenderedPageBreak/>
        <w:t>斷詞說明</w:t>
      </w:r>
      <w:bookmarkEnd w:id="8"/>
    </w:p>
    <w:p w14:paraId="1C0A3F10" w14:textId="77777777" w:rsidR="00570F85" w:rsidRDefault="005F2F09" w:rsidP="00570F8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F2F09">
        <w:rPr>
          <w:rFonts w:ascii="微軟正黑體" w:eastAsia="微軟正黑體" w:hAnsi="微軟正黑體" w:cs="ArialMT" w:hint="eastAsia"/>
          <w:kern w:val="0"/>
          <w:sz w:val="28"/>
          <w:szCs w:val="28"/>
        </w:rPr>
        <w:t>本研究在分析PTT股市版的過程中遇到了斷詞的挑戰，這是因為討論中經常出現獨特的網絡語言和特定的綽號。例如，有一個被稱為“存股高手陳重銘”的用戶，但在斷詞時，其名字被不當分割為“陳重”和“銘有”。此外，一些專有名詞和公司名稱，如“中鋼”，也被錯誤地分割。這顯示了在處理特定社群用語時存在的困難，因為PTT的語境中包含了大量的網絡俚語、用戶綽號以及數字與中文結合的慣用語。為了克服這些挑戰，我們不得不特別注意這些獨特的表達方式，並將它們納入我們的斷詞處理中。這包括了對於網絡語言、專有名詞、股票代碼的特別處理，以確保分析的準確性和有效性。</w:t>
      </w:r>
    </w:p>
    <w:p w14:paraId="09073EAA" w14:textId="0BC4E823" w:rsidR="00570F85" w:rsidRPr="00570F85" w:rsidRDefault="00570F85" w:rsidP="00570F8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斷詞加入股市名人或鄉民暱稱，如號稱不敗教主的存股高手陳重銘、遊戲王、折折、神教、折折、小兒等。</w:t>
      </w:r>
    </w:p>
    <w:p w14:paraId="3EFB136A" w14:textId="0D842F8E" w:rsidR="005F2F09" w:rsidRDefault="00570F85" w:rsidP="00570F85">
      <w:pPr>
        <w:pStyle w:val="a3"/>
        <w:autoSpaceDE w:val="0"/>
        <w:autoSpaceDN w:val="0"/>
        <w:adjustRightInd w:val="0"/>
        <w:ind w:leftChars="0" w:left="720" w:firstLineChars="46" w:firstLine="129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0275AB8" wp14:editId="46175A96">
            <wp:extent cx="4988135" cy="1296063"/>
            <wp:effectExtent l="0" t="0" r="0" b="0"/>
            <wp:docPr id="30932428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687" cy="1300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AB272" w14:textId="11EB6AC5" w:rsidR="000A5923" w:rsidRPr="007A5A87" w:rsidRDefault="000A5923" w:rsidP="000A592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9" w:name="_Toc162356409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5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0A5923">
        <w:rPr>
          <w:rFonts w:ascii="微軟正黑體" w:eastAsia="微軟正黑體" w:hAnsi="微軟正黑體" w:hint="eastAsia"/>
          <w:sz w:val="24"/>
          <w:szCs w:val="24"/>
        </w:rPr>
        <w:t>斷詞加入股市名人或鄉民暱稱</w:t>
      </w:r>
      <w:bookmarkEnd w:id="9"/>
    </w:p>
    <w:p w14:paraId="5B508D0F" w14:textId="77777777" w:rsidR="000A5923" w:rsidRDefault="000A5923" w:rsidP="00570F85">
      <w:pPr>
        <w:pStyle w:val="a3"/>
        <w:autoSpaceDE w:val="0"/>
        <w:autoSpaceDN w:val="0"/>
        <w:adjustRightInd w:val="0"/>
        <w:ind w:leftChars="0" w:left="720" w:firstLineChars="46" w:firstLine="129"/>
        <w:rPr>
          <w:rFonts w:ascii="微軟正黑體" w:eastAsia="微軟正黑體" w:hAnsi="微軟正黑體" w:cs="ArialMT"/>
          <w:kern w:val="0"/>
          <w:sz w:val="28"/>
          <w:szCs w:val="28"/>
        </w:rPr>
      </w:pPr>
    </w:p>
    <w:p w14:paraId="5DC47A86" w14:textId="4056759C" w:rsidR="00570F85" w:rsidRDefault="00570F85" w:rsidP="00570F8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確認知名集團有無被斷開 ，如中鋼、寶佳等等，後來直接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lastRenderedPageBreak/>
        <w:t>批次加入300大知名企業名稱、股票代碼以及知名ETF (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詳見附件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)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145F2DB3" w14:textId="6BEA2F7A" w:rsidR="00570F85" w:rsidRDefault="00570F85" w:rsidP="00570F8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712079F0" wp14:editId="431635B6">
            <wp:extent cx="4680000" cy="234872"/>
            <wp:effectExtent l="0" t="0" r="0" b="0"/>
            <wp:docPr id="46527339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4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8D34A" w14:textId="5A0D5C29" w:rsidR="000A5923" w:rsidRPr="000A5923" w:rsidRDefault="000A5923" w:rsidP="000A592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10" w:name="_Toc162356410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6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0A5923">
        <w:rPr>
          <w:rFonts w:ascii="微軟正黑體" w:eastAsia="微軟正黑體" w:hAnsi="微軟正黑體" w:hint="eastAsia"/>
          <w:sz w:val="24"/>
          <w:szCs w:val="24"/>
        </w:rPr>
        <w:t>確認知名集團有無被斷開</w:t>
      </w:r>
      <w:bookmarkEnd w:id="10"/>
    </w:p>
    <w:p w14:paraId="42C91530" w14:textId="51546CB9" w:rsidR="00570F85" w:rsidRDefault="00570F85" w:rsidP="00570F8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習慣用語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「</w:t>
      </w:r>
      <w:r w:rsidRPr="00570F85">
        <w:rPr>
          <w:rFonts w:ascii="微軟正黑體" w:eastAsia="微軟正黑體" w:hAnsi="微軟正黑體" w:cs="ArialMT"/>
          <w:kern w:val="0"/>
          <w:sz w:val="28"/>
          <w:szCs w:val="28"/>
        </w:rPr>
        <w:t>55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波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/>
          <w:kern w:val="0"/>
          <w:sz w:val="28"/>
          <w:szCs w:val="28"/>
        </w:rPr>
        <w:t>7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/>
          <w:kern w:val="0"/>
          <w:sz w:val="28"/>
          <w:szCs w:val="28"/>
        </w:rPr>
        <w:t>7~8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」等。</w:t>
      </w:r>
    </w:p>
    <w:p w14:paraId="63F619F6" w14:textId="151346E0" w:rsidR="00570F85" w:rsidRDefault="00570F85" w:rsidP="00570F8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18F321EA" wp14:editId="3D3205D3">
            <wp:extent cx="4680000" cy="621568"/>
            <wp:effectExtent l="0" t="0" r="0" b="7620"/>
            <wp:docPr id="45198720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621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C5F05" w14:textId="3F8CBACD" w:rsidR="000A5923" w:rsidRPr="000A5923" w:rsidRDefault="000A5923" w:rsidP="000A592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11" w:name="_Toc162356411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7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0A5923">
        <w:rPr>
          <w:rFonts w:ascii="微軟正黑體" w:eastAsia="微軟正黑體" w:hAnsi="微軟正黑體" w:hint="eastAsia"/>
          <w:sz w:val="24"/>
          <w:szCs w:val="24"/>
        </w:rPr>
        <w:t>習慣用語</w:t>
      </w:r>
      <w:bookmarkEnd w:id="11"/>
    </w:p>
    <w:p w14:paraId="32E271C0" w14:textId="7D51C166" w:rsidR="00570F85" w:rsidRDefault="00570F85" w:rsidP="00570F8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專有名詞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龍頭股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核心股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景氣股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概念股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防疫股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」、「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高股息股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」等。</w:t>
      </w:r>
    </w:p>
    <w:p w14:paraId="677EDCAF" w14:textId="3EE716BB" w:rsidR="00570F85" w:rsidRDefault="00570F85" w:rsidP="00570F8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04E9447A" wp14:editId="2015B022">
            <wp:extent cx="4680000" cy="1457730"/>
            <wp:effectExtent l="0" t="0" r="6350" b="9525"/>
            <wp:docPr id="1949827252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E4840" w14:textId="59D56BEA" w:rsidR="000A5923" w:rsidRPr="000A5923" w:rsidRDefault="000A5923" w:rsidP="000A592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12" w:name="_Toc162356412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8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0A5923">
        <w:rPr>
          <w:rFonts w:ascii="微軟正黑體" w:eastAsia="微軟正黑體" w:hAnsi="微軟正黑體" w:hint="eastAsia"/>
          <w:sz w:val="24"/>
          <w:szCs w:val="24"/>
        </w:rPr>
        <w:t>專有名詞</w:t>
      </w:r>
      <w:bookmarkEnd w:id="12"/>
    </w:p>
    <w:p w14:paraId="77DE2827" w14:textId="56A2C37A" w:rsidR="00570F85" w:rsidRDefault="00570F85" w:rsidP="00570F8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加入存股衍生詞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，如 : 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存股社團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存股族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570F85">
        <w:rPr>
          <w:rFonts w:ascii="微軟正黑體" w:eastAsia="微軟正黑體" w:hAnsi="微軟正黑體" w:cs="ArialMT" w:hint="eastAsia"/>
          <w:kern w:val="0"/>
          <w:sz w:val="28"/>
          <w:szCs w:val="28"/>
        </w:rPr>
        <w:t>等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515E1999" w14:textId="07A8FE8B" w:rsidR="000A5923" w:rsidRPr="00570F85" w:rsidRDefault="000A5923" w:rsidP="000A5923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0F5AD5EC" wp14:editId="491A0577">
            <wp:extent cx="4680000" cy="1583884"/>
            <wp:effectExtent l="0" t="0" r="6350" b="0"/>
            <wp:docPr id="148107936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583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EA107" w14:textId="0C5A5E84" w:rsidR="00570F85" w:rsidRDefault="000A5923" w:rsidP="000A592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13" w:name="_Toc162356413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9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 w:rsidRPr="000A5923">
        <w:rPr>
          <w:rFonts w:ascii="微軟正黑體" w:eastAsia="微軟正黑體" w:hAnsi="微軟正黑體" w:hint="eastAsia"/>
          <w:sz w:val="24"/>
          <w:szCs w:val="24"/>
        </w:rPr>
        <w:t>加入存股衍生詞</w:t>
      </w:r>
      <w:bookmarkEnd w:id="13"/>
    </w:p>
    <w:p w14:paraId="1E7F5E77" w14:textId="77777777" w:rsidR="00974D2D" w:rsidRPr="00974D2D" w:rsidRDefault="00974D2D" w:rsidP="00974D2D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 w:left="1202" w:hanging="482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14" w:name="_Toc162356618"/>
      <w:r w:rsidRPr="00974D2D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lastRenderedPageBreak/>
        <w:t>清除停用字</w:t>
      </w:r>
      <w:bookmarkEnd w:id="14"/>
    </w:p>
    <w:p w14:paraId="61A5078B" w14:textId="3170EB11" w:rsidR="00974D2D" w:rsidRDefault="00974D2D" w:rsidP="00974D2D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這一過程對於生成清晰且有意義的文字雲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非常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重要。一開始，文字雲中出現了許多看似相關但實際上並不重要的詞彙，這些詞彙在分析的外圍，與我們的主題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股息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金融股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無關。經過六到七次的仔細篩選和清理後，我們成功去除了這些無關緊要的詞彙。例如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一些被紅色框框圈起來的詞語，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像是</w:t>
      </w:r>
      <w:r w:rsidR="00E044C3" w:rsidRPr="00E044C3">
        <w:rPr>
          <w:rFonts w:ascii="微軟正黑體" w:eastAsia="微軟正黑體" w:hAnsi="微軟正黑體" w:cs="ArialMT" w:hint="eastAsia"/>
          <w:kern w:val="0"/>
          <w:sz w:val="28"/>
          <w:szCs w:val="28"/>
        </w:rPr>
        <w:t>「機制」</w:t>
      </w:r>
      <w:r w:rsidR="00E044C3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 w:rsidR="00E044C3" w:rsidRPr="00E044C3">
        <w:rPr>
          <w:rFonts w:ascii="微軟正黑體" w:eastAsia="微軟正黑體" w:hAnsi="微軟正黑體" w:cs="ArialMT" w:hint="eastAsia"/>
          <w:kern w:val="0"/>
          <w:sz w:val="28"/>
          <w:szCs w:val="28"/>
        </w:rPr>
        <w:t>「發現」</w:t>
      </w:r>
      <w:r w:rsidR="00E044C3">
        <w:rPr>
          <w:rFonts w:ascii="微軟正黑體" w:eastAsia="微軟正黑體" w:hAnsi="微軟正黑體" w:cs="ArialMT" w:hint="eastAsia"/>
          <w:kern w:val="0"/>
          <w:sz w:val="28"/>
          <w:szCs w:val="28"/>
        </w:rPr>
        <w:t>和</w:t>
      </w:r>
      <w:r w:rsidR="00E044C3" w:rsidRPr="00E044C3">
        <w:rPr>
          <w:rFonts w:ascii="微軟正黑體" w:eastAsia="微軟正黑體" w:hAnsi="微軟正黑體" w:cs="ArialMT" w:hint="eastAsia"/>
          <w:kern w:val="0"/>
          <w:sz w:val="28"/>
          <w:szCs w:val="28"/>
        </w:rPr>
        <w:t>「數據」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，這些詞彙對於理解股市配息和金融股的本質沒有貢獻。</w:t>
      </w:r>
    </w:p>
    <w:p w14:paraId="36729A7A" w14:textId="36561855" w:rsidR="00512783" w:rsidRDefault="00512783" w:rsidP="00512783">
      <w:pPr>
        <w:pStyle w:val="a3"/>
        <w:autoSpaceDE w:val="0"/>
        <w:autoSpaceDN w:val="0"/>
        <w:adjustRightInd w:val="0"/>
        <w:ind w:leftChars="0" w:left="720" w:firstLineChars="46" w:firstLine="129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5FAD76C" wp14:editId="55C36D6A">
            <wp:extent cx="4839404" cy="2639833"/>
            <wp:effectExtent l="0" t="0" r="0" b="8255"/>
            <wp:docPr id="829683601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316" cy="2641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551F8" w14:textId="13D85120" w:rsidR="00512783" w:rsidRPr="00512783" w:rsidRDefault="00512783" w:rsidP="00512783">
      <w:pPr>
        <w:pStyle w:val="a4"/>
        <w:jc w:val="center"/>
        <w:rPr>
          <w:rFonts w:ascii="微軟正黑體" w:eastAsia="微軟正黑體" w:hAnsi="微軟正黑體"/>
          <w:sz w:val="24"/>
          <w:szCs w:val="24"/>
        </w:rPr>
      </w:pPr>
      <w:bookmarkStart w:id="15" w:name="_Toc162356414"/>
      <w:r w:rsidRPr="00943052">
        <w:rPr>
          <w:rFonts w:ascii="微軟正黑體" w:eastAsia="微軟正黑體" w:hAnsi="微軟正黑體" w:hint="eastAsia"/>
          <w:sz w:val="24"/>
          <w:szCs w:val="24"/>
        </w:rPr>
        <w:t xml:space="preserve">圖 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begin"/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 w:val="24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 w:val="24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 w:val="24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 w:val="24"/>
          <w:szCs w:val="24"/>
        </w:rPr>
        <w:t>10</w:t>
      </w:r>
      <w:r w:rsidRPr="00943052">
        <w:rPr>
          <w:rFonts w:ascii="微軟正黑體" w:eastAsia="微軟正黑體" w:hAnsi="微軟正黑體"/>
          <w:sz w:val="24"/>
          <w:szCs w:val="24"/>
        </w:rPr>
        <w:fldChar w:fldCharType="end"/>
      </w:r>
      <w:r>
        <w:rPr>
          <w:rFonts w:ascii="微軟正黑體" w:eastAsia="微軟正黑體" w:hAnsi="微軟正黑體" w:hint="eastAsia"/>
          <w:sz w:val="24"/>
          <w:szCs w:val="24"/>
        </w:rPr>
        <w:t xml:space="preserve"> 清除停用字</w:t>
      </w:r>
      <w:bookmarkEnd w:id="15"/>
      <w:r>
        <w:rPr>
          <w:rFonts w:ascii="微軟正黑體" w:eastAsia="微軟正黑體" w:hAnsi="微軟正黑體"/>
          <w:sz w:val="24"/>
          <w:szCs w:val="24"/>
        </w:rPr>
        <w:t xml:space="preserve"> </w:t>
      </w:r>
    </w:p>
    <w:p w14:paraId="131F476D" w14:textId="0E7EF910" w:rsidR="00974D2D" w:rsidRPr="00974D2D" w:rsidRDefault="00974D2D" w:rsidP="00974D2D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974D2D">
        <w:rPr>
          <w:rFonts w:ascii="微軟正黑體" w:eastAsia="微軟正黑體" w:hAnsi="微軟正黑體" w:cs="ArialMT"/>
          <w:kern w:val="0"/>
          <w:sz w:val="28"/>
          <w:szCs w:val="28"/>
        </w:rPr>
        <w:tab/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另外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，當我們將注意力集中在文字雲的中心部分，即那些出現頻率最高的詞彙時，其與我們研究主題的相關性顯著提高。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這可說明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經過仔細的數據清理和分析後，我們能夠確定那些最具代表性和相關性的關鍵字，如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金融股獲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lastRenderedPageBreak/>
        <w:t>利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銀行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股利」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，以及市場上的重要股票，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像是「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台積電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」</w:t>
      </w:r>
      <w:r w:rsidRPr="00974D2D">
        <w:rPr>
          <w:rFonts w:ascii="微軟正黑體" w:eastAsia="微軟正黑體" w:hAnsi="微軟正黑體" w:cs="ArialMT" w:hint="eastAsia"/>
          <w:kern w:val="0"/>
          <w:sz w:val="28"/>
          <w:szCs w:val="28"/>
        </w:rPr>
        <w:t>。這些關鍵字位於前二十名，顯示了我們方法的精準度和效果。</w:t>
      </w:r>
    </w:p>
    <w:p w14:paraId="7BA0C4A6" w14:textId="39C97B06" w:rsidR="00974D2D" w:rsidRDefault="00512783" w:rsidP="00512783">
      <w:pPr>
        <w:ind w:firstLineChars="295" w:firstLine="708"/>
      </w:pPr>
      <w:r>
        <w:rPr>
          <w:noProof/>
        </w:rPr>
        <w:drawing>
          <wp:inline distT="0" distB="0" distL="0" distR="0" wp14:anchorId="2DA38120" wp14:editId="73B1D6E9">
            <wp:extent cx="4680000" cy="2024367"/>
            <wp:effectExtent l="0" t="0" r="6350" b="0"/>
            <wp:docPr id="150989640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24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B08E0C" w14:textId="0DC7CE5E" w:rsidR="000547C6" w:rsidRDefault="000547C6" w:rsidP="000547C6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16" w:name="_Toc162356415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11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0547C6">
        <w:rPr>
          <w:rFonts w:ascii="微軟正黑體" w:eastAsia="微軟正黑體" w:hAnsi="微軟正黑體" w:hint="eastAsia"/>
          <w:szCs w:val="24"/>
        </w:rPr>
        <w:t>詞頻計算前</w:t>
      </w:r>
      <w:r w:rsidRPr="000547C6">
        <w:rPr>
          <w:rFonts w:ascii="微軟正黑體" w:eastAsia="微軟正黑體" w:hAnsi="微軟正黑體"/>
          <w:szCs w:val="24"/>
        </w:rPr>
        <w:t>20</w:t>
      </w:r>
      <w:r w:rsidRPr="000547C6">
        <w:rPr>
          <w:rFonts w:ascii="微軟正黑體" w:eastAsia="微軟正黑體" w:hAnsi="微軟正黑體" w:hint="eastAsia"/>
          <w:szCs w:val="24"/>
        </w:rPr>
        <w:t>名</w:t>
      </w:r>
      <w:bookmarkEnd w:id="16"/>
    </w:p>
    <w:p w14:paraId="6232760D" w14:textId="182B1F23" w:rsidR="00B305E5" w:rsidRPr="00B305E5" w:rsidRDefault="00B305E5" w:rsidP="00B305E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 w:left="1202" w:hanging="482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17" w:name="_Toc162356619"/>
      <w:r w:rsidRPr="00B305E5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情緒分析-進階字典法</w:t>
      </w:r>
      <w:bookmarkEnd w:id="17"/>
    </w:p>
    <w:p w14:paraId="4F2F1EB6" w14:textId="6A1A2748" w:rsidR="00B305E5" w:rsidRPr="00B305E5" w:rsidRDefault="00B305E5" w:rsidP="00B305E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在我們的研究中，透過採用進階字典法對PTT股市版進行情緒分析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此過程基於台灣大學情緒字典（NTUSD）進行的定制化調整，精心挑選了與股市投資情緒密切相關的正面及負面詞彙。為了更精確地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分析</w:t>
      </w: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存股討論的情緒，我們特意去除了一些與股市情緒分析無直接關聯的情緒詞，如「謝謝」、「禮貌」等，並針對股市討論的特性加入了更多相關詞彙。</w:t>
      </w:r>
    </w:p>
    <w:p w14:paraId="5DBA091A" w14:textId="24088FD1" w:rsidR="00B305E5" w:rsidRPr="00B305E5" w:rsidRDefault="00B305E5" w:rsidP="00B305E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正面情緒詞彙包括「看好」、「高開」、「走高」、「漲停」以及與存股特性關聯的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詞彙包括 :</w:t>
      </w: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「獲利」、「穩定」、「推薦」和「信心」等。</w:t>
      </w:r>
    </w:p>
    <w:p w14:paraId="44FC143E" w14:textId="555643D1" w:rsidR="00B305E5" w:rsidRPr="00B305E5" w:rsidRDefault="00B305E5" w:rsidP="00B305E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lastRenderedPageBreak/>
        <w:t>在負面情緒詞彙的選擇上，我們納入了「減少」、「降低」、「壓力」、「低點」、「損失」、「跌幅」和「跌破停損」等，這些詞彙通常在股票操作中表達負面情緒，反映市場的不確定性和投資者的擔憂。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另外</w:t>
      </w: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，我們還特別關注了一些關鍵的負面情緒詞彙，如「壓力」、「低點」、「停損」和「退場」，這些詞彙對於理解何時該退出市場以及設定停損點至關重要，也涉及了潛在的獲利衰退和獲利降低的情況。</w:t>
      </w:r>
    </w:p>
    <w:p w14:paraId="15A17AA6" w14:textId="722741DD" w:rsidR="00B305E5" w:rsidRPr="00B305E5" w:rsidRDefault="00BB2E52" w:rsidP="00B305E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運用上述方法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，我們不僅識別了與存股相關的積極與負面情緒，還能夠深入理解特定時期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(EX : 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疫情期間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)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，哪些情緒詞彙特別頻繁地被提及。這種分析不僅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可以讓我們對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股市討論情緒傾向的洞察，也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可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提供</w:t>
      </w:r>
      <w:r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投資者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關於市場情緒的見解，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做為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投資決策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的參考</w:t>
      </w:r>
      <w:r w:rsidR="00B305E5" w:rsidRPr="00B305E5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5CAEBC12" w14:textId="639EC2FD" w:rsidR="00B305E5" w:rsidRDefault="00533B7C" w:rsidP="000547C6">
      <w:pPr>
        <w:ind w:firstLineChars="295" w:firstLine="708"/>
        <w:jc w:val="center"/>
      </w:pPr>
      <w:r>
        <w:rPr>
          <w:noProof/>
        </w:rPr>
        <w:drawing>
          <wp:inline distT="0" distB="0" distL="0" distR="0" wp14:anchorId="150FD2B0" wp14:editId="1714F03B">
            <wp:extent cx="4680000" cy="1683364"/>
            <wp:effectExtent l="0" t="0" r="6350" b="0"/>
            <wp:docPr id="93262286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83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2669" w:tblpY="652"/>
        <w:tblW w:w="7225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04"/>
        <w:gridCol w:w="1204"/>
        <w:gridCol w:w="1204"/>
        <w:gridCol w:w="1204"/>
        <w:gridCol w:w="1204"/>
        <w:gridCol w:w="1205"/>
      </w:tblGrid>
      <w:tr w:rsidR="00C047DF" w:rsidRPr="00C047DF" w14:paraId="0B683B45" w14:textId="77777777" w:rsidTr="00C047DF">
        <w:trPr>
          <w:trHeight w:val="340"/>
        </w:trPr>
        <w:tc>
          <w:tcPr>
            <w:tcW w:w="722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1FFBFA7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移除情緒詞</w:t>
            </w:r>
          </w:p>
        </w:tc>
      </w:tr>
      <w:tr w:rsidR="00C047DF" w:rsidRPr="00C047DF" w14:paraId="48968787" w14:textId="77777777" w:rsidTr="00C047DF">
        <w:trPr>
          <w:trHeight w:val="340"/>
        </w:trPr>
        <w:tc>
          <w:tcPr>
            <w:tcW w:w="12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7220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謝謝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07F9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活著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A6D5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惡搞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02F3D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明顯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12CA6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彌漫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AAEF3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一再</w:t>
            </w:r>
          </w:p>
        </w:tc>
      </w:tr>
      <w:tr w:rsidR="00C047DF" w:rsidRPr="00C047DF" w14:paraId="16ED5D1B" w14:textId="77777777" w:rsidTr="00C047DF">
        <w:trPr>
          <w:trHeight w:val="340"/>
        </w:trPr>
        <w:tc>
          <w:tcPr>
            <w:tcW w:w="12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2B6C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禮貌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09EDC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刺激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B227C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算了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6AA3E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考慮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DD308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一拳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5B0D2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降低</w:t>
            </w:r>
          </w:p>
        </w:tc>
      </w:tr>
    </w:tbl>
    <w:p w14:paraId="0B8D7BB4" w14:textId="2E5E00BF" w:rsidR="00533B7C" w:rsidRDefault="00533B7C" w:rsidP="00533B7C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18" w:name="_Toc162356416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12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情緒分析</w:t>
      </w:r>
      <w:bookmarkEnd w:id="18"/>
    </w:p>
    <w:p w14:paraId="2412A077" w14:textId="77777777" w:rsidR="00C047DF" w:rsidRDefault="00C047DF" w:rsidP="00C047DF">
      <w:pPr>
        <w:rPr>
          <w:rFonts w:ascii="微軟正黑體" w:eastAsia="微軟正黑體" w:hAnsi="微軟正黑體"/>
          <w:szCs w:val="24"/>
        </w:rPr>
      </w:pPr>
    </w:p>
    <w:p w14:paraId="3CE18B8D" w14:textId="77777777" w:rsidR="00C047DF" w:rsidRDefault="00C047DF" w:rsidP="00C047DF">
      <w:pPr>
        <w:rPr>
          <w:rFonts w:ascii="微軟正黑體" w:eastAsia="微軟正黑體" w:hAnsi="微軟正黑體"/>
          <w:szCs w:val="24"/>
        </w:rPr>
      </w:pPr>
    </w:p>
    <w:tbl>
      <w:tblPr>
        <w:tblW w:w="7213" w:type="dxa"/>
        <w:tblInd w:w="862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41"/>
        <w:gridCol w:w="1443"/>
        <w:gridCol w:w="1443"/>
        <w:gridCol w:w="1443"/>
        <w:gridCol w:w="1443"/>
      </w:tblGrid>
      <w:tr w:rsidR="00C047DF" w:rsidRPr="00C047DF" w14:paraId="053A8876" w14:textId="77777777" w:rsidTr="008741E4">
        <w:trPr>
          <w:trHeight w:val="340"/>
        </w:trPr>
        <w:tc>
          <w:tcPr>
            <w:tcW w:w="721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08263C6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定義正面詞</w:t>
            </w:r>
          </w:p>
        </w:tc>
      </w:tr>
      <w:tr w:rsidR="00C047DF" w:rsidRPr="00C047DF" w14:paraId="02E75F95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1CF11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獲利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17B7E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穩健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B7315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熱絡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AAC17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大漲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8E8CA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獲利了結</w:t>
            </w:r>
          </w:p>
        </w:tc>
      </w:tr>
      <w:tr w:rsidR="00C047DF" w:rsidRPr="00C047DF" w14:paraId="530C942F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A9493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大漲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27CC9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強勢股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9EA08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樂觀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3F262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一路衝高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68801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井噴</w:t>
            </w:r>
          </w:p>
        </w:tc>
      </w:tr>
      <w:tr w:rsidR="00C047DF" w:rsidRPr="00C047DF" w14:paraId="391895CE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DB8CD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熱潮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74F43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看好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89F6B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獲利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C329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狂掃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3B5F6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漲停</w:t>
            </w:r>
          </w:p>
        </w:tc>
      </w:tr>
      <w:tr w:rsidR="00C047DF" w:rsidRPr="00C047DF" w14:paraId="50D478B9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7C7FD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不斷上漲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0320B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開低走高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C90AA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發大財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673DD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回溫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7E8A2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爆漲</w:t>
            </w:r>
          </w:p>
        </w:tc>
      </w:tr>
      <w:tr w:rsidR="00C047DF" w:rsidRPr="00C047DF" w14:paraId="7FC5F1EC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84460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穩賺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3D151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財報亮眼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20458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垂直井噴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D6E60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紅盤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1A83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本多終勝</w:t>
            </w:r>
          </w:p>
        </w:tc>
      </w:tr>
      <w:tr w:rsidR="00C047DF" w:rsidRPr="00C047DF" w14:paraId="6303C88E" w14:textId="77777777" w:rsidTr="008741E4">
        <w:trPr>
          <w:trHeight w:val="340"/>
        </w:trPr>
        <w:tc>
          <w:tcPr>
            <w:tcW w:w="721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1F30497" w14:textId="77777777" w:rsidR="00C047DF" w:rsidRPr="00C047DF" w:rsidRDefault="00C047DF" w:rsidP="00C047DF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定義負面詞</w:t>
            </w:r>
          </w:p>
        </w:tc>
      </w:tr>
      <w:tr w:rsidR="00C047DF" w:rsidRPr="00C047DF" w14:paraId="1E402F4B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1D62B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閃崩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1ED49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認賠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8F62A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低點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891A1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氣氣氣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7CEAA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開高走低</w:t>
            </w:r>
          </w:p>
        </w:tc>
      </w:tr>
      <w:tr w:rsidR="00C047DF" w:rsidRPr="00C047DF" w14:paraId="548C53DF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31A6D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低迷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99AB2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殺出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062FF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毀了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C3A6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退場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8B09E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狂賣</w:t>
            </w:r>
          </w:p>
        </w:tc>
      </w:tr>
      <w:tr w:rsidR="00C047DF" w:rsidRPr="00C047DF" w14:paraId="2EDAF44D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A6DE0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不斷跌破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F860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輸錢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65816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血淚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E1C55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疫情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1C8A3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信心不足</w:t>
            </w:r>
          </w:p>
        </w:tc>
      </w:tr>
      <w:tr w:rsidR="00C047DF" w:rsidRPr="00C047DF" w14:paraId="23624B6D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AF4B5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不斷下跌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A8937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認賠殺出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EC511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綠油油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AFEF4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破底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3D86A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市值蒸發</w:t>
            </w:r>
          </w:p>
        </w:tc>
      </w:tr>
      <w:tr w:rsidR="00C047DF" w:rsidRPr="00C047DF" w14:paraId="1E26A483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4642D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不佳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3C214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被套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947CB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倒貨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3F803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受創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E4696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崩盤</w:t>
            </w:r>
          </w:p>
        </w:tc>
      </w:tr>
      <w:tr w:rsidR="00C047DF" w:rsidRPr="00C047DF" w14:paraId="73675512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1FC06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跌停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E4221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下跌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BBE8F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降溫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A543B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武漢肺炎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E44EE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倒閉</w:t>
            </w:r>
          </w:p>
        </w:tc>
      </w:tr>
      <w:tr w:rsidR="00C047DF" w:rsidRPr="00C047DF" w14:paraId="170901D1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781FB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跌破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27080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停損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8AB5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壓力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0220A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恐慌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69CC4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 xml:space="preserve">　</w:t>
            </w:r>
          </w:p>
        </w:tc>
      </w:tr>
      <w:tr w:rsidR="00C047DF" w:rsidRPr="00C047DF" w14:paraId="51BFA0C0" w14:textId="77777777" w:rsidTr="008741E4">
        <w:trPr>
          <w:trHeight w:val="340"/>
        </w:trPr>
        <w:tc>
          <w:tcPr>
            <w:tcW w:w="14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77715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跌幅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03766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賣壓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A0491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龜苓膏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E1794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下挫</w:t>
            </w:r>
          </w:p>
        </w:tc>
        <w:tc>
          <w:tcPr>
            <w:tcW w:w="14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B5318" w14:textId="77777777" w:rsidR="00C047DF" w:rsidRPr="00C047DF" w:rsidRDefault="00C047DF" w:rsidP="00C047DF">
            <w:pPr>
              <w:widowControl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C047DF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 xml:space="preserve">　</w:t>
            </w:r>
          </w:p>
        </w:tc>
      </w:tr>
    </w:tbl>
    <w:p w14:paraId="051D612F" w14:textId="1820FD28" w:rsidR="008741E4" w:rsidRDefault="008741E4" w:rsidP="008741E4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19" w:name="_Toc162356417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13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情緒分析</w:t>
      </w:r>
      <w:r w:rsidR="00261A48">
        <w:rPr>
          <w:rFonts w:ascii="微軟正黑體" w:eastAsia="微軟正黑體" w:hAnsi="微軟正黑體" w:hint="eastAsia"/>
          <w:szCs w:val="24"/>
        </w:rPr>
        <w:t>詞彙表</w:t>
      </w:r>
      <w:bookmarkEnd w:id="19"/>
    </w:p>
    <w:p w14:paraId="241821D2" w14:textId="005DCB3F" w:rsidR="00533B7C" w:rsidRDefault="0059780C" w:rsidP="0059780C">
      <w:pPr>
        <w:ind w:firstLineChars="354" w:firstLine="850"/>
      </w:pPr>
      <w:r>
        <w:rPr>
          <w:noProof/>
        </w:rPr>
        <w:drawing>
          <wp:inline distT="0" distB="0" distL="0" distR="0" wp14:anchorId="68CBFB66" wp14:editId="419C83A9">
            <wp:extent cx="4680000" cy="2395351"/>
            <wp:effectExtent l="0" t="0" r="6350" b="5080"/>
            <wp:docPr id="469942594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95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925E1" w14:textId="44F80E9D" w:rsidR="008D5195" w:rsidRDefault="0059780C" w:rsidP="00E836F3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0" w:name="_Toc162356418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14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情緒分析圖</w:t>
      </w:r>
      <w:bookmarkEnd w:id="20"/>
    </w:p>
    <w:p w14:paraId="229660A9" w14:textId="77777777" w:rsidR="008D5195" w:rsidRDefault="008D5195">
      <w:pPr>
        <w:widowControl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br w:type="page"/>
      </w:r>
    </w:p>
    <w:p w14:paraId="498B6707" w14:textId="1BD68DCC" w:rsidR="00265466" w:rsidRPr="00E836F3" w:rsidRDefault="00265466" w:rsidP="00E836F3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21" w:name="_Toc162356620"/>
      <w:r w:rsidRPr="00E836F3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情緒分析探討</w:t>
      </w:r>
      <w:bookmarkEnd w:id="21"/>
    </w:p>
    <w:p w14:paraId="1AFC9EBE" w14:textId="742834CE" w:rsidR="00072FD4" w:rsidRDefault="00E836F3" w:rsidP="00072FD4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在我們的研究中，</w:t>
      </w:r>
      <w:r w:rsidRPr="00E836F3">
        <w:rPr>
          <w:rFonts w:ascii="微軟正黑體" w:eastAsia="微軟正黑體" w:hAnsi="微軟正黑體" w:cs="ArialMT" w:hint="eastAsia"/>
          <w:kern w:val="0"/>
          <w:sz w:val="28"/>
          <w:szCs w:val="28"/>
        </w:rPr>
        <w:t>分別使用Lexicon Based與LIWC這兩個情緒字典來分析發文內容的情緒文字</w:t>
      </w:r>
      <w:r w:rsidR="00072FD4">
        <w:rPr>
          <w:rFonts w:ascii="微軟正黑體" w:eastAsia="微軟正黑體" w:hAnsi="微軟正黑體" w:cs="ArialMT" w:hint="eastAsia"/>
          <w:kern w:val="0"/>
          <w:sz w:val="28"/>
          <w:szCs w:val="28"/>
        </w:rPr>
        <w:t>。首先，運用</w:t>
      </w:r>
      <w:r w:rsidR="00072FD4"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語言詢問詞庫（LIWC）來進行更為廣泛的情緒分析，LIWC能識別多種不同的情緒維度</w:t>
      </w:r>
      <w:r w:rsidR="00072FD4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28560D47" w14:textId="02B9522D" w:rsidR="00072FD4" w:rsidRDefault="00072FD4" w:rsidP="008D5195">
      <w:pPr>
        <w:pStyle w:val="a3"/>
        <w:autoSpaceDE w:val="0"/>
        <w:autoSpaceDN w:val="0"/>
        <w:adjustRightInd w:val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072FD4"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1A9237EE" wp14:editId="70584EFD">
            <wp:extent cx="4680000" cy="2021088"/>
            <wp:effectExtent l="0" t="0" r="6350" b="0"/>
            <wp:docPr id="8179102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02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A987" w14:textId="0E7A404B" w:rsidR="00072FD4" w:rsidRPr="00072FD4" w:rsidRDefault="00072FD4" w:rsidP="00072FD4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2" w:name="_Toc162356419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15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E836F3">
        <w:rPr>
          <w:rFonts w:ascii="微軟正黑體" w:eastAsia="微軟正黑體" w:hAnsi="微軟正黑體"/>
          <w:szCs w:val="24"/>
        </w:rPr>
        <w:t>LIWC</w:t>
      </w:r>
      <w:r>
        <w:rPr>
          <w:rFonts w:ascii="微軟正黑體" w:eastAsia="微軟正黑體" w:hAnsi="微軟正黑體" w:hint="eastAsia"/>
          <w:szCs w:val="24"/>
        </w:rPr>
        <w:t>情緒分析(99)</w:t>
      </w:r>
      <w:bookmarkEnd w:id="22"/>
    </w:p>
    <w:p w14:paraId="5E97DE6A" w14:textId="2ABD7172" w:rsidR="00E836F3" w:rsidRPr="008D5195" w:rsidRDefault="00072FD4" w:rsidP="003F76C2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LIWC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分析結果如下圖，</w:t>
      </w:r>
      <w:r w:rsidR="00E836F3"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可發現</w:t>
      </w:r>
      <w:r w:rsidR="00E836F3" w:rsidRPr="008D5195">
        <w:rPr>
          <w:rFonts w:ascii="微軟正黑體" w:eastAsia="微軟正黑體" w:hAnsi="微軟正黑體" w:cs="ArialMT"/>
          <w:kern w:val="0"/>
          <w:sz w:val="28"/>
          <w:szCs w:val="28"/>
        </w:rPr>
        <w:t>LIWC</w:t>
      </w:r>
      <w:r w:rsidR="00E836F3"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內建較多情緒，可以從更多方向來分析</w:t>
      </w:r>
      <w:r w:rsidR="008D5195"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014C4941" w14:textId="76E11D83" w:rsidR="00E836F3" w:rsidRDefault="00E836F3" w:rsidP="003F76C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r>
        <w:rPr>
          <w:rFonts w:ascii="微軟正黑體" w:eastAsia="微軟正黑體" w:hAnsi="微軟正黑體" w:cs="ArialMT"/>
          <w:b/>
          <w:bCs/>
          <w:noProof/>
          <w:kern w:val="0"/>
          <w:sz w:val="36"/>
          <w:szCs w:val="36"/>
        </w:rPr>
        <w:drawing>
          <wp:inline distT="0" distB="0" distL="0" distR="0" wp14:anchorId="326936C4" wp14:editId="7E273801">
            <wp:extent cx="4677410" cy="2170527"/>
            <wp:effectExtent l="0" t="0" r="8890" b="1270"/>
            <wp:docPr id="142410180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66" b="525"/>
                    <a:stretch/>
                  </pic:blipFill>
                  <pic:spPr bwMode="auto">
                    <a:xfrm>
                      <a:off x="0" y="0"/>
                      <a:ext cx="4680000" cy="217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426E5" w14:textId="227A5C98" w:rsidR="00E836F3" w:rsidRDefault="00E836F3" w:rsidP="003F76C2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3" w:name="_Toc162356420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16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E836F3">
        <w:rPr>
          <w:rFonts w:ascii="微軟正黑體" w:eastAsia="微軟正黑體" w:hAnsi="微軟正黑體"/>
          <w:szCs w:val="24"/>
        </w:rPr>
        <w:t>LIWC</w:t>
      </w:r>
      <w:r>
        <w:rPr>
          <w:rFonts w:ascii="微軟正黑體" w:eastAsia="微軟正黑體" w:hAnsi="微軟正黑體" w:hint="eastAsia"/>
          <w:szCs w:val="24"/>
        </w:rPr>
        <w:t>情緒分析</w:t>
      </w:r>
      <w:r w:rsidR="00072FD4">
        <w:rPr>
          <w:rFonts w:ascii="微軟正黑體" w:eastAsia="微軟正黑體" w:hAnsi="微軟正黑體" w:hint="eastAsia"/>
          <w:szCs w:val="24"/>
        </w:rPr>
        <w:t>任務結果</w:t>
      </w:r>
      <w:bookmarkEnd w:id="23"/>
    </w:p>
    <w:p w14:paraId="3F2CBBED" w14:textId="24E07962" w:rsidR="00072FD4" w:rsidRDefault="00457032" w:rsidP="007B5F53">
      <w:pPr>
        <w:ind w:firstLineChars="413" w:firstLine="991"/>
        <w:jc w:val="center"/>
        <w:rPr>
          <w:rFonts w:ascii="微軟正黑體" w:eastAsia="微軟正黑體" w:hAnsi="微軟正黑體"/>
          <w:szCs w:val="24"/>
        </w:rPr>
      </w:pPr>
      <w:r w:rsidRPr="00457032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29D6291" wp14:editId="003CDB86">
            <wp:extent cx="4680000" cy="1091399"/>
            <wp:effectExtent l="0" t="0" r="6350" b="0"/>
            <wp:docPr id="14714640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40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BE7" w14:textId="4FD683FF" w:rsidR="00072FD4" w:rsidRPr="00072FD4" w:rsidRDefault="00072FD4" w:rsidP="003F76C2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4" w:name="_Toc162356421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17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E836F3">
        <w:rPr>
          <w:rFonts w:ascii="微軟正黑體" w:eastAsia="微軟正黑體" w:hAnsi="微軟正黑體"/>
          <w:szCs w:val="24"/>
        </w:rPr>
        <w:t>LIWC</w:t>
      </w:r>
      <w:r>
        <w:rPr>
          <w:rFonts w:ascii="微軟正黑體" w:eastAsia="微軟正黑體" w:hAnsi="微軟正黑體" w:hint="eastAsia"/>
          <w:szCs w:val="24"/>
        </w:rPr>
        <w:t>情緒分析統計資訊</w:t>
      </w:r>
      <w:bookmarkEnd w:id="24"/>
    </w:p>
    <w:p w14:paraId="3D33AE9D" w14:textId="77777777" w:rsidR="003F76C2" w:rsidRDefault="003F76C2" w:rsidP="003F76C2">
      <w:pPr>
        <w:pStyle w:val="a3"/>
        <w:autoSpaceDE w:val="0"/>
        <w:autoSpaceDN w:val="0"/>
        <w:adjustRightInd w:val="0"/>
        <w:ind w:leftChars="0" w:left="720" w:firstLineChars="75" w:firstLine="270"/>
        <w:jc w:val="both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b/>
          <w:bCs/>
          <w:noProof/>
          <w:kern w:val="0"/>
          <w:sz w:val="36"/>
          <w:szCs w:val="36"/>
        </w:rPr>
        <w:drawing>
          <wp:inline distT="0" distB="0" distL="0" distR="0" wp14:anchorId="119DBD59" wp14:editId="39C11BCC">
            <wp:extent cx="4754967" cy="2043485"/>
            <wp:effectExtent l="0" t="0" r="7620" b="0"/>
            <wp:docPr id="160078753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77" cy="2045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910C0" w14:textId="75248930" w:rsidR="003F76C2" w:rsidRDefault="003F76C2" w:rsidP="003F76C2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5" w:name="_Toc162356422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18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E836F3">
        <w:rPr>
          <w:rFonts w:ascii="微軟正黑體" w:eastAsia="微軟正黑體" w:hAnsi="微軟正黑體"/>
          <w:szCs w:val="24"/>
        </w:rPr>
        <w:t>LIWC</w:t>
      </w:r>
      <w:r>
        <w:rPr>
          <w:rFonts w:ascii="微軟正黑體" w:eastAsia="微軟正黑體" w:hAnsi="微軟正黑體" w:hint="eastAsia"/>
          <w:szCs w:val="24"/>
        </w:rPr>
        <w:t>情緒分析任務結果</w:t>
      </w:r>
      <w:bookmarkEnd w:id="25"/>
    </w:p>
    <w:p w14:paraId="6C2C5E9F" w14:textId="001708BB" w:rsidR="00457032" w:rsidRPr="00457032" w:rsidRDefault="00457032" w:rsidP="00457032">
      <w:pPr>
        <w:ind w:firstLineChars="295" w:firstLine="826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Lexicon Based情緒分析結果如下圖，可看到正面詞類型多於負面詞，如：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簡單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相信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信心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受惠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穩健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希望</w:t>
      </w:r>
      <w:r w:rsidRPr="00457032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0CF9A63D" w14:textId="77777777" w:rsidR="00457032" w:rsidRDefault="00457032" w:rsidP="003F76C2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7271C14" wp14:editId="626D0E52">
            <wp:extent cx="4679749" cy="2918128"/>
            <wp:effectExtent l="0" t="0" r="6985" b="0"/>
            <wp:docPr id="1044965949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0"/>
                    <a:stretch/>
                  </pic:blipFill>
                  <pic:spPr bwMode="auto">
                    <a:xfrm>
                      <a:off x="0" y="0"/>
                      <a:ext cx="4680000" cy="29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BB347" w14:textId="17150BBC" w:rsidR="00457032" w:rsidRDefault="00457032" w:rsidP="00457032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6" w:name="_Toc162356423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19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457032">
        <w:rPr>
          <w:rFonts w:ascii="微軟正黑體" w:eastAsia="微軟正黑體" w:hAnsi="微軟正黑體"/>
          <w:szCs w:val="24"/>
        </w:rPr>
        <w:t>Lexicon Based</w:t>
      </w:r>
      <w:r>
        <w:rPr>
          <w:rFonts w:ascii="微軟正黑體" w:eastAsia="微軟正黑體" w:hAnsi="微軟正黑體" w:hint="eastAsia"/>
          <w:szCs w:val="24"/>
        </w:rPr>
        <w:t>情緒分析圖</w:t>
      </w:r>
      <w:bookmarkEnd w:id="26"/>
    </w:p>
    <w:p w14:paraId="0A3CE019" w14:textId="310D57DF" w:rsidR="00457032" w:rsidRDefault="00457032" w:rsidP="003F76C2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457032"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7F0C9F6" wp14:editId="69195699">
            <wp:extent cx="4680000" cy="1146053"/>
            <wp:effectExtent l="0" t="0" r="6350" b="0"/>
            <wp:docPr id="10224282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282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B6F6" w14:textId="7BDC83B7" w:rsidR="00457032" w:rsidRDefault="00457032" w:rsidP="00457032">
      <w:pPr>
        <w:ind w:firstLineChars="295" w:firstLine="708"/>
        <w:jc w:val="center"/>
        <w:rPr>
          <w:rFonts w:ascii="微軟正黑體" w:eastAsia="微軟正黑體" w:hAnsi="微軟正黑體"/>
          <w:szCs w:val="24"/>
        </w:rPr>
      </w:pPr>
      <w:bookmarkStart w:id="27" w:name="_Toc162356424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20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457032">
        <w:rPr>
          <w:rFonts w:ascii="微軟正黑體" w:eastAsia="微軟正黑體" w:hAnsi="微軟正黑體"/>
          <w:szCs w:val="24"/>
        </w:rPr>
        <w:t>Lexicon Based</w:t>
      </w:r>
      <w:r>
        <w:rPr>
          <w:rFonts w:ascii="微軟正黑體" w:eastAsia="微軟正黑體" w:hAnsi="微軟正黑體" w:hint="eastAsia"/>
          <w:szCs w:val="24"/>
        </w:rPr>
        <w:t>情緒分析統計資料</w:t>
      </w:r>
      <w:bookmarkEnd w:id="27"/>
    </w:p>
    <w:p w14:paraId="2CE5D0EE" w14:textId="4E40CF53" w:rsidR="00457032" w:rsidRPr="00457032" w:rsidRDefault="00457032" w:rsidP="000233A4">
      <w:pPr>
        <w:ind w:firstLineChars="295" w:firstLine="826"/>
        <w:jc w:val="center"/>
        <w:rPr>
          <w:rFonts w:ascii="微軟正黑體" w:eastAsia="微軟正黑體" w:hAnsi="微軟正黑體"/>
          <w:szCs w:val="24"/>
        </w:rPr>
      </w:pPr>
      <w:bookmarkStart w:id="28" w:name="_Toc162356425"/>
      <w:r w:rsidRPr="00457032"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CAB5AA0" wp14:editId="4629B47E">
            <wp:extent cx="4680000" cy="2001368"/>
            <wp:effectExtent l="0" t="0" r="6350" b="0"/>
            <wp:docPr id="5716002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02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21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467812">
        <w:rPr>
          <w:rFonts w:ascii="微軟正黑體" w:eastAsia="微軟正黑體" w:hAnsi="微軟正黑體" w:hint="eastAsia"/>
          <w:szCs w:val="24"/>
        </w:rPr>
        <w:t>Lexicon Based任務結果</w:t>
      </w:r>
      <w:bookmarkEnd w:id="28"/>
    </w:p>
    <w:p w14:paraId="154844AF" w14:textId="422886AE" w:rsidR="008D5195" w:rsidRDefault="008D5195" w:rsidP="003F76C2">
      <w:pPr>
        <w:pStyle w:val="a3"/>
        <w:autoSpaceDE w:val="0"/>
        <w:autoSpaceDN w:val="0"/>
        <w:adjustRightInd w:val="0"/>
        <w:ind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從</w:t>
      </w:r>
      <w:r w:rsidR="003F76C2" w:rsidRPr="003F76C2">
        <w:rPr>
          <w:rFonts w:ascii="微軟正黑體" w:eastAsia="微軟正黑體" w:hAnsi="微軟正黑體" w:cs="ArialMT" w:hint="eastAsia"/>
          <w:kern w:val="0"/>
          <w:sz w:val="28"/>
          <w:szCs w:val="28"/>
        </w:rPr>
        <w:t>LIWC情緒分析任務結果</w:t>
      </w:r>
      <w:r w:rsidR="003F76C2">
        <w:rPr>
          <w:rFonts w:ascii="微軟正黑體" w:eastAsia="微軟正黑體" w:hAnsi="微軟正黑體" w:cs="ArialMT" w:hint="eastAsia"/>
          <w:kern w:val="0"/>
          <w:sz w:val="28"/>
          <w:szCs w:val="28"/>
        </w:rPr>
        <w:t>及</w:t>
      </w:r>
      <w:r w:rsidR="003F76C2" w:rsidRPr="003F76C2">
        <w:rPr>
          <w:rFonts w:ascii="微軟正黑體" w:eastAsia="微軟正黑體" w:hAnsi="微軟正黑體" w:cs="ArialMT"/>
          <w:kern w:val="0"/>
          <w:sz w:val="28"/>
          <w:szCs w:val="28"/>
        </w:rPr>
        <w:t>Lexicon Based</w:t>
      </w:r>
      <w:r w:rsidR="003F76C2">
        <w:rPr>
          <w:rFonts w:ascii="微軟正黑體" w:eastAsia="微軟正黑體" w:hAnsi="微軟正黑體" w:cs="ArialMT" w:hint="eastAsia"/>
          <w:kern w:val="0"/>
          <w:sz w:val="28"/>
          <w:szCs w:val="28"/>
        </w:rPr>
        <w:t>任務結果可發現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，</w:t>
      </w:r>
      <w:r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LIWC所抓到的最大正向情緒類型數及最大負向情緒類型數均小於Lexicon Based，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且</w:t>
      </w:r>
      <w:r w:rsidRPr="008D5195">
        <w:rPr>
          <w:rFonts w:ascii="微軟正黑體" w:eastAsia="微軟正黑體" w:hAnsi="微軟正黑體" w:cs="ArialMT" w:hint="eastAsia"/>
          <w:kern w:val="0"/>
          <w:sz w:val="28"/>
          <w:szCs w:val="28"/>
        </w:rPr>
        <w:t>Lexicon Based預設字典比LIWC能夠定義出文章中較多的負面情緒字。此外，若情緒詞在發文中有重複出現，則LIWC只會計算一次。</w:t>
      </w:r>
    </w:p>
    <w:p w14:paraId="1F28E6F8" w14:textId="3C5E1D3D" w:rsidR="00457032" w:rsidRPr="008D5195" w:rsidRDefault="00457032" w:rsidP="00457032">
      <w:pPr>
        <w:pStyle w:val="a3"/>
        <w:autoSpaceDE w:val="0"/>
        <w:autoSpaceDN w:val="0"/>
        <w:adjustRightInd w:val="0"/>
        <w:ind w:firstLineChars="132" w:firstLine="370"/>
        <w:rPr>
          <w:rFonts w:ascii="微軟正黑體" w:eastAsia="微軟正黑體" w:hAnsi="微軟正黑體" w:cs="ArialMT"/>
          <w:kern w:val="0"/>
          <w:sz w:val="28"/>
          <w:szCs w:val="28"/>
        </w:rPr>
      </w:pPr>
    </w:p>
    <w:p w14:paraId="222C0466" w14:textId="6C198387" w:rsidR="00E836F3" w:rsidRDefault="00E836F3" w:rsidP="003F76C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</w:p>
    <w:p w14:paraId="60954F89" w14:textId="77777777" w:rsidR="00467812" w:rsidRPr="00467812" w:rsidRDefault="00467812" w:rsidP="003F76C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</w:p>
    <w:p w14:paraId="6C00BF38" w14:textId="77777777" w:rsidR="00E836F3" w:rsidRPr="00E836F3" w:rsidRDefault="00E836F3" w:rsidP="003F76C2">
      <w:pPr>
        <w:autoSpaceDE w:val="0"/>
        <w:autoSpaceDN w:val="0"/>
        <w:adjustRightInd w:val="0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</w:p>
    <w:p w14:paraId="0EBF3080" w14:textId="67CF757A" w:rsidR="004231C1" w:rsidRPr="00D33720" w:rsidRDefault="00265466" w:rsidP="00D33720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29" w:name="_Toc162356621"/>
      <w:r w:rsidRPr="004231C1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分群彙總設計</w:t>
      </w:r>
      <w:r w:rsidR="00D33720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-</w:t>
      </w:r>
      <w:r w:rsidR="004231C1" w:rsidRPr="00D33720"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  <w:t>LIWC</w:t>
      </w:r>
      <w:r w:rsidR="004231C1" w:rsidRPr="00D33720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依日期分群彙</w:t>
      </w:r>
      <w:bookmarkEnd w:id="29"/>
    </w:p>
    <w:p w14:paraId="73D5DDCB" w14:textId="4ED9D7E0" w:rsidR="005F365A" w:rsidRDefault="005F365A" w:rsidP="005F365A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本研究將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分群彙總前進行資料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進行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合併，將爬蟲資料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Lexicon Based 及 LIWC情緒分析資料依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照</w:t>
      </w:r>
      <w:proofErr w:type="spellStart"/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system_id</w:t>
      </w:r>
      <w:proofErr w:type="spellEnd"/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進行合併，以利後續依日期來彙總情緒統計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之應用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0434222F" w14:textId="7D50C194" w:rsidR="005F365A" w:rsidRDefault="005F365A" w:rsidP="005F365A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Step 1 : 合併資料</w:t>
      </w:r>
    </w:p>
    <w:p w14:paraId="22B75C7C" w14:textId="274786A7" w:rsidR="005F365A" w:rsidRDefault="005F365A" w:rsidP="005F365A">
      <w:pPr>
        <w:autoSpaceDE w:val="0"/>
        <w:autoSpaceDN w:val="0"/>
        <w:adjustRightInd w:val="0"/>
        <w:ind w:firstLineChars="253" w:firstLine="708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158A1519" wp14:editId="45C5C61C">
            <wp:extent cx="4678680" cy="1388962"/>
            <wp:effectExtent l="0" t="0" r="7620" b="1905"/>
            <wp:docPr id="208458398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715"/>
                    <a:stretch/>
                  </pic:blipFill>
                  <pic:spPr bwMode="auto">
                    <a:xfrm>
                      <a:off x="0" y="0"/>
                      <a:ext cx="4680000" cy="138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14CA4" w14:textId="026DEF78" w:rsidR="005F365A" w:rsidRDefault="005F365A" w:rsidP="005F365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0" w:name="_Toc162356426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22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合併LIWC資料</w:t>
      </w:r>
      <w:bookmarkEnd w:id="30"/>
    </w:p>
    <w:p w14:paraId="41A1E5EC" w14:textId="6D3E60FF" w:rsidR="005F365A" w:rsidRPr="005F365A" w:rsidRDefault="005F365A" w:rsidP="005F365A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Step 2 : 進行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欄位篩選</w:t>
      </w:r>
    </w:p>
    <w:p w14:paraId="7AFE595C" w14:textId="77777777" w:rsidR="005F365A" w:rsidRDefault="005F365A" w:rsidP="005F365A">
      <w:pPr>
        <w:ind w:firstLineChars="354" w:firstLine="850"/>
      </w:pPr>
      <w:r w:rsidRPr="001B2AC0">
        <w:rPr>
          <w:noProof/>
        </w:rPr>
        <w:drawing>
          <wp:inline distT="0" distB="0" distL="0" distR="0" wp14:anchorId="3F54CCDA" wp14:editId="58878753">
            <wp:extent cx="4677286" cy="1279002"/>
            <wp:effectExtent l="0" t="0" r="9525" b="0"/>
            <wp:docPr id="1974699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9620" name=""/>
                    <pic:cNvPicPr/>
                  </pic:nvPicPr>
                  <pic:blipFill rotWithShape="1">
                    <a:blip r:embed="rId31"/>
                    <a:srcRect t="1" b="-411"/>
                    <a:stretch/>
                  </pic:blipFill>
                  <pic:spPr bwMode="auto">
                    <a:xfrm>
                      <a:off x="0" y="0"/>
                      <a:ext cx="4680000" cy="127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3A5BD" w14:textId="2DA4722B" w:rsidR="005F365A" w:rsidRPr="005F365A" w:rsidRDefault="005F365A" w:rsidP="005F365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1" w:name="_Toc162356427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23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欄位篩選</w:t>
      </w:r>
      <w:bookmarkEnd w:id="31"/>
    </w:p>
    <w:p w14:paraId="0AB71B55" w14:textId="69194CF6" w:rsidR="005F365A" w:rsidRDefault="005F365A" w:rsidP="005F365A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Step 3 : 將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欄位重構</w:t>
      </w:r>
    </w:p>
    <w:p w14:paraId="335CFA27" w14:textId="7F8D664C" w:rsidR="005F365A" w:rsidRPr="005F365A" w:rsidRDefault="005F365A" w:rsidP="005F365A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將相關的情緒欄位合併成一個v</w:t>
      </w:r>
      <w:r w:rsidRPr="005F365A">
        <w:rPr>
          <w:rFonts w:ascii="微軟正黑體" w:eastAsia="微軟正黑體" w:hAnsi="微軟正黑體" w:cs="ArialMT"/>
          <w:kern w:val="0"/>
          <w:sz w:val="28"/>
          <w:szCs w:val="28"/>
        </w:rPr>
        <w:t>ariable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欄位，並保留日期欄位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2DA03790" w14:textId="77777777" w:rsidR="005F365A" w:rsidRDefault="005F365A" w:rsidP="005F365A">
      <w:pPr>
        <w:ind w:firstLineChars="354" w:firstLine="850"/>
      </w:pPr>
      <w:r w:rsidRPr="001B2AC0">
        <w:rPr>
          <w:noProof/>
        </w:rPr>
        <w:drawing>
          <wp:inline distT="0" distB="0" distL="0" distR="0" wp14:anchorId="432CB776" wp14:editId="6A5AC5CC">
            <wp:extent cx="4679315" cy="1504709"/>
            <wp:effectExtent l="0" t="0" r="6985" b="635"/>
            <wp:docPr id="1686823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308" name=""/>
                    <pic:cNvPicPr/>
                  </pic:nvPicPr>
                  <pic:blipFill rotWithShape="1">
                    <a:blip r:embed="rId32"/>
                    <a:srcRect b="2"/>
                    <a:stretch/>
                  </pic:blipFill>
                  <pic:spPr bwMode="auto">
                    <a:xfrm>
                      <a:off x="0" y="0"/>
                      <a:ext cx="4680000" cy="150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40968" w14:textId="37799094" w:rsidR="005F365A" w:rsidRPr="005F365A" w:rsidRDefault="005F365A" w:rsidP="005F365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2" w:name="_Toc162356428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24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欄位重構</w:t>
      </w:r>
      <w:bookmarkEnd w:id="32"/>
    </w:p>
    <w:p w14:paraId="1E72AC06" w14:textId="6B47FEEC" w:rsidR="005F365A" w:rsidRDefault="005F365A" w:rsidP="005F365A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Step 4 : </w:t>
      </w:r>
      <w:r w:rsidRPr="005F365A">
        <w:rPr>
          <w:rFonts w:ascii="微軟正黑體" w:eastAsia="微軟正黑體" w:hAnsi="微軟正黑體" w:cs="ArialMT" w:hint="eastAsia"/>
          <w:kern w:val="0"/>
          <w:sz w:val="28"/>
          <w:szCs w:val="28"/>
        </w:rPr>
        <w:t>依日期以月為群組計算情緒值</w:t>
      </w:r>
    </w:p>
    <w:p w14:paraId="36B675B2" w14:textId="0EC10893" w:rsidR="005F365A" w:rsidRDefault="005F365A" w:rsidP="005F365A">
      <w:pPr>
        <w:ind w:firstLineChars="354" w:firstLine="850"/>
      </w:pPr>
      <w:r w:rsidRPr="001B2AC0">
        <w:rPr>
          <w:noProof/>
        </w:rPr>
        <w:drawing>
          <wp:inline distT="0" distB="0" distL="0" distR="0" wp14:anchorId="46F3D072" wp14:editId="62C977CA">
            <wp:extent cx="4680000" cy="1802471"/>
            <wp:effectExtent l="0" t="0" r="6350" b="7620"/>
            <wp:docPr id="1500584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845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6A9E" w14:textId="3E7791E4" w:rsidR="005F365A" w:rsidRPr="005F365A" w:rsidRDefault="005F365A" w:rsidP="005F365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3" w:name="_Toc162356429"/>
      <w:bookmarkStart w:id="34" w:name="_Hlk162352835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25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5F365A">
        <w:rPr>
          <w:rFonts w:ascii="微軟正黑體" w:eastAsia="微軟正黑體" w:hAnsi="微軟正黑體" w:hint="eastAsia"/>
          <w:szCs w:val="24"/>
        </w:rPr>
        <w:t>合併成一個variable欄位</w:t>
      </w:r>
      <w:bookmarkEnd w:id="33"/>
    </w:p>
    <w:bookmarkEnd w:id="34"/>
    <w:p w14:paraId="10CDFB5E" w14:textId="77777777" w:rsidR="005F365A" w:rsidRDefault="005F365A" w:rsidP="005F365A">
      <w:pPr>
        <w:ind w:firstLineChars="354" w:firstLine="850"/>
      </w:pPr>
      <w:r w:rsidRPr="001B2AC0">
        <w:rPr>
          <w:noProof/>
        </w:rPr>
        <w:drawing>
          <wp:inline distT="0" distB="0" distL="0" distR="0" wp14:anchorId="4A694990" wp14:editId="11643C05">
            <wp:extent cx="4680000" cy="2203082"/>
            <wp:effectExtent l="0" t="0" r="6350" b="6985"/>
            <wp:docPr id="2874565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565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0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9165" w14:textId="37101AED" w:rsidR="003A4A4B" w:rsidRDefault="005F365A" w:rsidP="00D8766D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5" w:name="_Toc162356430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26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="00CD3D89">
        <w:rPr>
          <w:rFonts w:ascii="微軟正黑體" w:eastAsia="微軟正黑體" w:hAnsi="微軟正黑體" w:hint="eastAsia"/>
          <w:szCs w:val="24"/>
        </w:rPr>
        <w:t>LIWC依日期分群彙總結果</w:t>
      </w:r>
      <w:bookmarkEnd w:id="35"/>
    </w:p>
    <w:p w14:paraId="0E4E8732" w14:textId="77777777" w:rsidR="003A4A4B" w:rsidRDefault="003A4A4B">
      <w:pPr>
        <w:widowControl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br w:type="page"/>
      </w:r>
    </w:p>
    <w:p w14:paraId="3E5D9558" w14:textId="03FA606D" w:rsidR="005F365A" w:rsidRDefault="00D8766D" w:rsidP="00D8766D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</w:pP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Step 5 : 得到</w:t>
      </w:r>
      <w:r w:rsidR="005F365A" w:rsidRPr="00D8766D">
        <w:rPr>
          <w:rFonts w:ascii="微軟正黑體" w:eastAsia="微軟正黑體" w:hAnsi="微軟正黑體" w:cs="ArialMT" w:hint="eastAsia"/>
          <w:kern w:val="0"/>
          <w:sz w:val="28"/>
          <w:szCs w:val="28"/>
        </w:rPr>
        <w:t>依日期彙總結果</w:t>
      </w:r>
    </w:p>
    <w:p w14:paraId="45186846" w14:textId="77777777" w:rsidR="005F365A" w:rsidRDefault="005F365A" w:rsidP="00D8766D">
      <w:pPr>
        <w:ind w:firstLineChars="354" w:firstLine="850"/>
      </w:pPr>
      <w:r w:rsidRPr="00CF665A">
        <w:rPr>
          <w:noProof/>
        </w:rPr>
        <w:drawing>
          <wp:inline distT="0" distB="0" distL="0" distR="0" wp14:anchorId="33551B5F" wp14:editId="48BC184F">
            <wp:extent cx="4680000" cy="2680323"/>
            <wp:effectExtent l="0" t="0" r="6350" b="6350"/>
            <wp:docPr id="11074138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38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8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C54" w14:textId="32321B76" w:rsidR="005F365A" w:rsidRPr="003A4A4B" w:rsidRDefault="00D8766D" w:rsidP="003A4A4B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36" w:name="_Toc162356431"/>
      <w:r w:rsidRPr="00943052">
        <w:rPr>
          <w:rFonts w:ascii="微軟正黑體" w:eastAsia="微軟正黑體" w:hAnsi="微軟正黑體" w:hint="eastAsia"/>
          <w:szCs w:val="24"/>
        </w:rPr>
        <w:t xml:space="preserve">圖 </w:t>
      </w:r>
      <w:r w:rsidRPr="00943052">
        <w:rPr>
          <w:rFonts w:ascii="微軟正黑體" w:eastAsia="微軟正黑體" w:hAnsi="微軟正黑體"/>
          <w:szCs w:val="24"/>
        </w:rPr>
        <w:fldChar w:fldCharType="begin"/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 w:hint="eastAsia"/>
          <w:szCs w:val="24"/>
        </w:rPr>
        <w:instrText>SEQ 圖 \* ARABIC</w:instrText>
      </w:r>
      <w:r w:rsidRPr="00943052">
        <w:rPr>
          <w:rFonts w:ascii="微軟正黑體" w:eastAsia="微軟正黑體" w:hAnsi="微軟正黑體"/>
          <w:szCs w:val="24"/>
        </w:rPr>
        <w:instrText xml:space="preserve"> </w:instrText>
      </w:r>
      <w:r w:rsidRPr="0094305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27</w:t>
      </w:r>
      <w:r w:rsidRPr="00943052">
        <w:rPr>
          <w:rFonts w:ascii="微軟正黑體" w:eastAsia="微軟正黑體" w:hAnsi="微軟正黑體"/>
          <w:szCs w:val="24"/>
        </w:rPr>
        <w:fldChar w:fldCharType="end"/>
      </w:r>
      <w:r w:rsidR="003A4A4B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彙總結果盒狀圖</w:t>
      </w:r>
      <w:bookmarkEnd w:id="36"/>
    </w:p>
    <w:p w14:paraId="617ACE9A" w14:textId="77777777" w:rsidR="005F365A" w:rsidRPr="001B2AC0" w:rsidRDefault="005F365A" w:rsidP="00736E95">
      <w:pPr>
        <w:ind w:firstLineChars="354" w:firstLine="850"/>
      </w:pPr>
      <w:r w:rsidRPr="00CF665A">
        <w:rPr>
          <w:noProof/>
        </w:rPr>
        <w:drawing>
          <wp:inline distT="0" distB="0" distL="0" distR="0" wp14:anchorId="41DC7505" wp14:editId="5B616748">
            <wp:extent cx="4680000" cy="2786251"/>
            <wp:effectExtent l="0" t="0" r="6350" b="0"/>
            <wp:docPr id="10174032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32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8962" w14:textId="79FE0B6D" w:rsidR="00147DE8" w:rsidRDefault="003A4A4B" w:rsidP="003A4A4B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37" w:name="_Toc162356432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28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彙總結果</w:t>
      </w:r>
      <w:r w:rsidRPr="00890579">
        <w:rPr>
          <w:rFonts w:ascii="微軟正黑體" w:eastAsia="微軟正黑體" w:hAnsi="微軟正黑體" w:hint="eastAsia"/>
        </w:rPr>
        <w:t>分群長條圖</w:t>
      </w:r>
      <w:bookmarkEnd w:id="37"/>
    </w:p>
    <w:p w14:paraId="6756A29E" w14:textId="218320FF" w:rsidR="00147DE8" w:rsidRPr="00D33720" w:rsidRDefault="00147DE8" w:rsidP="00D33720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3502A2A0" w14:textId="7056B2D4" w:rsidR="00890579" w:rsidRDefault="00890579" w:rsidP="00890579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38" w:name="_Toc162356622"/>
      <w:r w:rsidRPr="00890579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其他</w:t>
      </w:r>
      <w:r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分析</w:t>
      </w:r>
      <w:bookmarkEnd w:id="38"/>
    </w:p>
    <w:p w14:paraId="2DA63090" w14:textId="77777777" w:rsidR="00890579" w:rsidRDefault="00890579" w:rsidP="00890579">
      <w:pPr>
        <w:pStyle w:val="a3"/>
        <w:numPr>
          <w:ilvl w:val="0"/>
          <w:numId w:val="14"/>
        </w:numPr>
        <w:autoSpaceDE w:val="0"/>
        <w:autoSpaceDN w:val="0"/>
        <w:adjustRightInd w:val="0"/>
        <w:ind w:leftChars="0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39" w:name="_Toc162356623"/>
      <w:r w:rsidRPr="00890579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聲量最高公司負面文字雲圖表</w:t>
      </w:r>
      <w:bookmarkEnd w:id="39"/>
    </w:p>
    <w:p w14:paraId="2D1BE60B" w14:textId="77777777" w:rsidR="00E53E4C" w:rsidRPr="00E53E4C" w:rsidRDefault="00E53E4C" w:rsidP="00E53E4C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在本研究中，我們首先從清除停用詞開始，進行資料前處理。接著進行名詞和專有名詞的篩選，特別是尋找關於「台積電」和「台積」的文章中的關鍵字。經過這一篩選後，我們利用LIWC分析工具將正面的文章與含有「台積電」的文章進行合併，以便對正面情緒的表達進行更深入的分析。</w:t>
      </w:r>
    </w:p>
    <w:p w14:paraId="22550140" w14:textId="5F49A2F3" w:rsidR="00E53E4C" w:rsidRPr="00E53E4C" w:rsidRDefault="00E53E4C" w:rsidP="00E53E4C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由於原始數據的格式問題，我們需要進行二次的資料處理，包括中文斷詞和再次清除停用詞。這一步驟完成後，我們使用文字雲工具來顯示關於「台積電」的負面文章中出現的關鍵字。這些關鍵字可能包括「市場」、「大盤」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、</w:t>
      </w: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「三戶一期」等，雖然這些詞彙在投資人的金融股討論中可能並不顯得負面。</w:t>
      </w:r>
    </w:p>
    <w:p w14:paraId="321DB224" w14:textId="4A0C91FE" w:rsidR="00E53E4C" w:rsidRPr="00E53E4C" w:rsidRDefault="00E53E4C" w:rsidP="00E53E4C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然後我們轉向正面的情緒</w:t>
      </w:r>
      <w:r w:rsidR="00B66FE5">
        <w:rPr>
          <w:rFonts w:ascii="微軟正黑體" w:eastAsia="微軟正黑體" w:hAnsi="微軟正黑體" w:cs="ArialMT" w:hint="eastAsia"/>
          <w:kern w:val="0"/>
          <w:sz w:val="28"/>
          <w:szCs w:val="28"/>
        </w:rPr>
        <w:t>詞彙</w:t>
      </w: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，包括「獲利」、「股息」、「金融股」，這些詞彙都與我們的研究關鍵字「金融股」相關，因此在分析中被捕捉到。特別是在討論「台積電」時，人們經常提及其「鼓勵」和「獲利」，還有「外資買進」以及「大盤影響力」等，這些都是正面的表述。另外，由於「台積電」近期在美國設廠，「美國」這個關鍵字也經常出現在討論中。</w:t>
      </w:r>
    </w:p>
    <w:p w14:paraId="769429FE" w14:textId="67C83FA2" w:rsidR="00E53E4C" w:rsidRPr="00B66FE5" w:rsidRDefault="00E53E4C" w:rsidP="00B66FE5">
      <w:pPr>
        <w:pStyle w:val="a3"/>
        <w:autoSpaceDE w:val="0"/>
        <w:autoSpaceDN w:val="0"/>
        <w:adjustRightInd w:val="0"/>
        <w:ind w:leftChars="0" w:left="720" w:firstLineChars="200" w:firstLine="56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E53E4C">
        <w:rPr>
          <w:rFonts w:ascii="微軟正黑體" w:eastAsia="微軟正黑體" w:hAnsi="微軟正黑體" w:cs="ArialMT" w:hint="eastAsia"/>
          <w:kern w:val="0"/>
          <w:sz w:val="28"/>
          <w:szCs w:val="28"/>
        </w:rPr>
        <w:t>我們的資料合併策略使用特定ID進行，以確保最高聲量的正面情緒能與相關公司對應。最後，經過進一步的資料處理，我們生成了展示「台積電」在討論中的正面情緒詞彙的文字雲，這有助於我們快速識別和理解市場對於「台積電」的正面看法以及該公司在討論中的關聯性。透過這個過程，我們可以有效地捕捉和分析來自PTT股市版的投資者情緒，進一步理解市場動態。</w:t>
      </w:r>
    </w:p>
    <w:p w14:paraId="565DE1B5" w14:textId="0AFB7C1A" w:rsidR="00E53E4C" w:rsidRDefault="00E53E4C" w:rsidP="00E53E4C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 w:rsidRPr="00E53E4C">
        <w:rPr>
          <w:rFonts w:ascii="微軟正黑體" w:eastAsia="微軟正黑體" w:hAnsi="微軟正黑體" w:hint="eastAsia"/>
        </w:rPr>
        <w:t xml:space="preserve"> </w:t>
      </w:r>
      <w:r w:rsidR="00B66FE5">
        <w:rPr>
          <w:rFonts w:ascii="微軟正黑體" w:eastAsia="微軟正黑體" w:hAnsi="微軟正黑體" w:hint="eastAsia"/>
        </w:rPr>
        <w:t xml:space="preserve">Step 1 : </w:t>
      </w:r>
      <w:r w:rsidRPr="00E53E4C">
        <w:rPr>
          <w:rFonts w:ascii="微軟正黑體" w:eastAsia="微軟正黑體" w:hAnsi="微軟正黑體" w:hint="eastAsia"/>
        </w:rPr>
        <w:t>最高聲量公司資料篩選</w:t>
      </w:r>
    </w:p>
    <w:p w14:paraId="12CCB1AC" w14:textId="70AB9E1A" w:rsidR="00B66FE5" w:rsidRPr="00B66FE5" w:rsidRDefault="00B66FE5" w:rsidP="00B66FE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B66FE5">
        <w:rPr>
          <w:rFonts w:ascii="微軟正黑體" w:eastAsia="微軟正黑體" w:hAnsi="微軟正黑體" w:hint="eastAsia"/>
        </w:rPr>
        <w:t>前面的聲量表發現聲量第一名的公司為台積電，所以我們使用台積電與台積為篩選條件</w:t>
      </w:r>
      <w:r>
        <w:rPr>
          <w:rFonts w:ascii="微軟正黑體" w:eastAsia="微軟正黑體" w:hAnsi="微軟正黑體" w:hint="eastAsia"/>
        </w:rPr>
        <w:t>。</w:t>
      </w:r>
    </w:p>
    <w:p w14:paraId="6AA8C55A" w14:textId="77777777" w:rsidR="00E53E4C" w:rsidRDefault="00E53E4C" w:rsidP="00B66FE5">
      <w:pPr>
        <w:pStyle w:val="a3"/>
        <w:ind w:leftChars="0" w:left="1200"/>
      </w:pPr>
      <w:r w:rsidRPr="009A5977">
        <w:rPr>
          <w:noProof/>
        </w:rPr>
        <w:drawing>
          <wp:inline distT="0" distB="0" distL="0" distR="0" wp14:anchorId="3DC1CD26" wp14:editId="524908FB">
            <wp:extent cx="4680000" cy="1308890"/>
            <wp:effectExtent l="0" t="0" r="6350" b="5715"/>
            <wp:docPr id="3089469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46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B3E9" w14:textId="34149EE9" w:rsidR="00B66FE5" w:rsidRPr="00B66FE5" w:rsidRDefault="00B66FE5" w:rsidP="00B66FE5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40" w:name="_Toc162356433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29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最高聲量公司篩選</w:t>
      </w:r>
      <w:bookmarkEnd w:id="40"/>
    </w:p>
    <w:p w14:paraId="63214483" w14:textId="0B8CA15B" w:rsidR="00E53E4C" w:rsidRDefault="00B66FE5" w:rsidP="00B66FE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Step 2 : </w:t>
      </w:r>
      <w:r w:rsidR="00E53E4C" w:rsidRPr="00B66FE5">
        <w:rPr>
          <w:rFonts w:ascii="微軟正黑體" w:eastAsia="微軟正黑體" w:hAnsi="微軟正黑體" w:hint="eastAsia"/>
        </w:rPr>
        <w:t>資料篩選</w:t>
      </w:r>
    </w:p>
    <w:p w14:paraId="5563ACE6" w14:textId="38E35705" w:rsidR="00B66FE5" w:rsidRPr="00B66FE5" w:rsidRDefault="00B66FE5" w:rsidP="00B66FE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B66FE5">
        <w:rPr>
          <w:rFonts w:ascii="微軟正黑體" w:eastAsia="微軟正黑體" w:hAnsi="微軟正黑體" w:hint="eastAsia"/>
        </w:rPr>
        <w:t>因為我們想找出負面相關的文章</w:t>
      </w:r>
      <w:r>
        <w:rPr>
          <w:rFonts w:ascii="微軟正黑體" w:eastAsia="微軟正黑體" w:hAnsi="微軟正黑體" w:hint="eastAsia"/>
        </w:rPr>
        <w:t>，故將</w:t>
      </w:r>
      <w:r w:rsidRPr="00B66FE5">
        <w:rPr>
          <w:rFonts w:ascii="微軟正黑體" w:eastAsia="微軟正黑體" w:hAnsi="微軟正黑體" w:hint="eastAsia"/>
        </w:rPr>
        <w:t>條件設定情緒值小於0</w:t>
      </w:r>
      <w:r>
        <w:rPr>
          <w:rFonts w:ascii="微軟正黑體" w:eastAsia="微軟正黑體" w:hAnsi="微軟正黑體" w:hint="eastAsia"/>
        </w:rPr>
        <w:t>。</w:t>
      </w:r>
    </w:p>
    <w:p w14:paraId="0E4E447D" w14:textId="77777777" w:rsidR="00E53E4C" w:rsidRDefault="00E53E4C" w:rsidP="00B66FE5">
      <w:pPr>
        <w:pStyle w:val="a3"/>
        <w:ind w:leftChars="0" w:left="1200"/>
      </w:pPr>
      <w:r w:rsidRPr="009A5977">
        <w:rPr>
          <w:noProof/>
        </w:rPr>
        <w:drawing>
          <wp:inline distT="0" distB="0" distL="0" distR="0" wp14:anchorId="37854E6A" wp14:editId="07869ED4">
            <wp:extent cx="4680000" cy="1258180"/>
            <wp:effectExtent l="0" t="0" r="6350" b="0"/>
            <wp:docPr id="17439118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1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C334" w14:textId="1C1C0A11" w:rsidR="00B66FE5" w:rsidRPr="00B66FE5" w:rsidRDefault="00B66FE5" w:rsidP="00B66FE5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41" w:name="_Toc162356434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30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B66FE5">
        <w:rPr>
          <w:rFonts w:ascii="微軟正黑體" w:eastAsia="微軟正黑體" w:hAnsi="微軟正黑體" w:hint="eastAsia"/>
          <w:szCs w:val="24"/>
        </w:rPr>
        <w:t>將條件設定情緒值小於0</w:t>
      </w:r>
      <w:bookmarkEnd w:id="41"/>
    </w:p>
    <w:p w14:paraId="113021E1" w14:textId="0D35EF00" w:rsidR="00E53E4C" w:rsidRDefault="00B66FE5" w:rsidP="00B66FE5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Step 3 : 將資料進行</w:t>
      </w:r>
      <w:r w:rsidR="00E53E4C" w:rsidRPr="00B66FE5">
        <w:rPr>
          <w:rFonts w:ascii="微軟正黑體" w:eastAsia="微軟正黑體" w:hAnsi="微軟正黑體" w:hint="eastAsia"/>
        </w:rPr>
        <w:t>合併</w:t>
      </w:r>
    </w:p>
    <w:p w14:paraId="1E4C004D" w14:textId="5D48B851" w:rsidR="00B66FE5" w:rsidRPr="00B66FE5" w:rsidRDefault="00B66FE5" w:rsidP="00B66FE5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B66FE5">
        <w:rPr>
          <w:rFonts w:ascii="微軟正黑體" w:eastAsia="微軟正黑體" w:hAnsi="微軟正黑體" w:hint="eastAsia"/>
        </w:rPr>
        <w:t>依</w:t>
      </w:r>
      <w:r>
        <w:rPr>
          <w:rFonts w:ascii="微軟正黑體" w:eastAsia="微軟正黑體" w:hAnsi="微軟正黑體" w:hint="eastAsia"/>
        </w:rPr>
        <w:t>照</w:t>
      </w:r>
      <w:proofErr w:type="spellStart"/>
      <w:r w:rsidRPr="00B66FE5">
        <w:rPr>
          <w:rFonts w:ascii="微軟正黑體" w:eastAsia="微軟正黑體" w:hAnsi="微軟正黑體" w:hint="eastAsia"/>
        </w:rPr>
        <w:t>s</w:t>
      </w:r>
      <w:r w:rsidRPr="00B66FE5">
        <w:rPr>
          <w:rFonts w:ascii="微軟正黑體" w:eastAsia="微軟正黑體" w:hAnsi="微軟正黑體"/>
        </w:rPr>
        <w:t>ystem_id</w:t>
      </w:r>
      <w:proofErr w:type="spellEnd"/>
      <w:r w:rsidRPr="00B66FE5">
        <w:rPr>
          <w:rFonts w:ascii="微軟正黑體" w:eastAsia="微軟正黑體" w:hAnsi="微軟正黑體" w:hint="eastAsia"/>
        </w:rPr>
        <w:t>為條件進行最高聲量的負面字合併</w:t>
      </w:r>
      <w:r>
        <w:rPr>
          <w:rFonts w:ascii="微軟正黑體" w:eastAsia="微軟正黑體" w:hAnsi="微軟正黑體" w:hint="eastAsia"/>
        </w:rPr>
        <w:t>。</w:t>
      </w:r>
    </w:p>
    <w:p w14:paraId="7E906FEE" w14:textId="77777777" w:rsidR="00E53E4C" w:rsidRDefault="00E53E4C" w:rsidP="00B66FE5">
      <w:pPr>
        <w:pStyle w:val="a3"/>
        <w:ind w:leftChars="0" w:left="1200"/>
      </w:pPr>
      <w:r w:rsidRPr="009A5977">
        <w:rPr>
          <w:noProof/>
        </w:rPr>
        <w:drawing>
          <wp:inline distT="0" distB="0" distL="0" distR="0" wp14:anchorId="6AFAE5CA" wp14:editId="5129365C">
            <wp:extent cx="4680000" cy="1081257"/>
            <wp:effectExtent l="0" t="0" r="6350" b="5080"/>
            <wp:docPr id="20603490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49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8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FA90" w14:textId="633B3B16" w:rsidR="00B66FE5" w:rsidRPr="00B66FE5" w:rsidRDefault="00B66FE5" w:rsidP="00B66FE5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42" w:name="_Toc162356435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31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將</w:t>
      </w:r>
      <w:r w:rsidRPr="00B66FE5">
        <w:rPr>
          <w:rFonts w:ascii="微軟正黑體" w:eastAsia="微軟正黑體" w:hAnsi="微軟正黑體" w:hint="eastAsia"/>
        </w:rPr>
        <w:t>最高聲量的負面字</w:t>
      </w:r>
      <w:r>
        <w:rPr>
          <w:rFonts w:ascii="微軟正黑體" w:eastAsia="微軟正黑體" w:hAnsi="微軟正黑體" w:hint="eastAsia"/>
        </w:rPr>
        <w:t>進行</w:t>
      </w:r>
      <w:r w:rsidRPr="00B66FE5">
        <w:rPr>
          <w:rFonts w:ascii="微軟正黑體" w:eastAsia="微軟正黑體" w:hAnsi="微軟正黑體" w:hint="eastAsia"/>
        </w:rPr>
        <w:t>合併</w:t>
      </w:r>
      <w:bookmarkEnd w:id="42"/>
    </w:p>
    <w:p w14:paraId="048495E0" w14:textId="77777777" w:rsidR="00E53E4C" w:rsidRDefault="00E53E4C" w:rsidP="00B66FE5">
      <w:pPr>
        <w:pStyle w:val="a3"/>
        <w:ind w:leftChars="0" w:left="1200"/>
      </w:pPr>
      <w:r w:rsidRPr="009A5977">
        <w:rPr>
          <w:noProof/>
        </w:rPr>
        <w:drawing>
          <wp:inline distT="0" distB="0" distL="0" distR="0" wp14:anchorId="77D83050" wp14:editId="2CD129C4">
            <wp:extent cx="4680000" cy="2176037"/>
            <wp:effectExtent l="0" t="0" r="6350" b="0"/>
            <wp:docPr id="12848820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82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B30C" w14:textId="2AD1967D" w:rsidR="002A6102" w:rsidRPr="00B66FE5" w:rsidRDefault="002A6102" w:rsidP="002A6102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43" w:name="_Toc162356436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32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合併結果</w:t>
      </w:r>
      <w:bookmarkEnd w:id="43"/>
    </w:p>
    <w:p w14:paraId="7BC0DBD0" w14:textId="73252944" w:rsidR="002A6102" w:rsidRDefault="002A6102" w:rsidP="002A6102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Step 4 : </w:t>
      </w:r>
      <w:r w:rsidRPr="002A6102">
        <w:rPr>
          <w:rFonts w:ascii="微軟正黑體" w:eastAsia="微軟正黑體" w:hAnsi="微軟正黑體" w:hint="eastAsia"/>
        </w:rPr>
        <w:t>資料處理</w:t>
      </w:r>
    </w:p>
    <w:p w14:paraId="04D4EEFE" w14:textId="0BED5F1F" w:rsidR="002A6102" w:rsidRPr="002A6102" w:rsidRDefault="002A6102" w:rsidP="002A610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2A6102">
        <w:rPr>
          <w:rFonts w:ascii="微軟正黑體" w:eastAsia="微軟正黑體" w:hAnsi="微軟正黑體" w:hint="eastAsia"/>
        </w:rPr>
        <w:t>因為合併後的資料無法直接使用進行文字雲分析</w:t>
      </w:r>
      <w:r>
        <w:rPr>
          <w:rFonts w:ascii="微軟正黑體" w:eastAsia="微軟正黑體" w:hAnsi="微軟正黑體" w:hint="eastAsia"/>
        </w:rPr>
        <w:t>，</w:t>
      </w:r>
      <w:r w:rsidRPr="002A6102">
        <w:rPr>
          <w:rFonts w:ascii="微軟正黑體" w:eastAsia="微軟正黑體" w:hAnsi="微軟正黑體" w:hint="eastAsia"/>
        </w:rPr>
        <w:t>所以必須再進行一次斷詞與清除停用字</w:t>
      </w:r>
      <w:r>
        <w:rPr>
          <w:rFonts w:ascii="微軟正黑體" w:eastAsia="微軟正黑體" w:hAnsi="微軟正黑體" w:hint="eastAsia"/>
        </w:rPr>
        <w:t>。</w:t>
      </w:r>
    </w:p>
    <w:p w14:paraId="4C67B3B6" w14:textId="77777777" w:rsidR="002A6102" w:rsidRPr="002A6102" w:rsidRDefault="002A6102" w:rsidP="002A610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</w:p>
    <w:p w14:paraId="206FD2AB" w14:textId="77777777" w:rsidR="00E53E4C" w:rsidRDefault="00E53E4C" w:rsidP="00B66FE5">
      <w:pPr>
        <w:pStyle w:val="a3"/>
        <w:ind w:leftChars="0" w:left="1200"/>
      </w:pPr>
      <w:r w:rsidRPr="009A5977">
        <w:rPr>
          <w:noProof/>
        </w:rPr>
        <w:drawing>
          <wp:inline distT="0" distB="0" distL="0" distR="0" wp14:anchorId="2B0C50DD" wp14:editId="045C860A">
            <wp:extent cx="4680000" cy="1289169"/>
            <wp:effectExtent l="0" t="0" r="6350" b="6350"/>
            <wp:docPr id="1236866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66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2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0A59" w14:textId="20C8BF0A" w:rsidR="002A6102" w:rsidRPr="002A6102" w:rsidRDefault="002A6102" w:rsidP="002A6102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  <w:szCs w:val="24"/>
        </w:rPr>
      </w:pPr>
      <w:bookmarkStart w:id="44" w:name="_Toc162356437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33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中文斷詞處理</w:t>
      </w:r>
      <w:bookmarkEnd w:id="44"/>
    </w:p>
    <w:p w14:paraId="7CF1A66F" w14:textId="77777777" w:rsidR="00E53E4C" w:rsidRDefault="00E53E4C" w:rsidP="00B66FE5">
      <w:pPr>
        <w:pStyle w:val="a3"/>
        <w:ind w:leftChars="0" w:left="1200"/>
      </w:pPr>
      <w:r w:rsidRPr="005F7FC9">
        <w:rPr>
          <w:noProof/>
        </w:rPr>
        <w:drawing>
          <wp:inline distT="0" distB="0" distL="0" distR="0" wp14:anchorId="61BFA040" wp14:editId="7A1B2683">
            <wp:extent cx="4680000" cy="2111804"/>
            <wp:effectExtent l="0" t="0" r="6350" b="3175"/>
            <wp:docPr id="8336370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370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F8FE" w14:textId="515106DA" w:rsidR="00E53E4C" w:rsidRDefault="002A6102" w:rsidP="002A6102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45" w:name="_Toc162356438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34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清除停用字處理</w:t>
      </w:r>
      <w:bookmarkEnd w:id="45"/>
    </w:p>
    <w:p w14:paraId="0B2B3AD8" w14:textId="3A8FCC6A" w:rsidR="002A6102" w:rsidRPr="002A6102" w:rsidRDefault="002A6102" w:rsidP="002A6102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 w:rsidRPr="002A6102">
        <w:rPr>
          <w:rFonts w:ascii="微軟正黑體" w:eastAsia="微軟正黑體" w:hAnsi="微軟正黑體" w:hint="eastAsia"/>
        </w:rPr>
        <w:t>Step 5 : 得到結果</w:t>
      </w:r>
    </w:p>
    <w:p w14:paraId="204CCF84" w14:textId="7ACCB931" w:rsidR="00E53E4C" w:rsidRPr="001B2AC0" w:rsidRDefault="00E53E4C" w:rsidP="002A6102">
      <w:pPr>
        <w:pStyle w:val="a3"/>
        <w:ind w:leftChars="0" w:left="1200"/>
      </w:pPr>
      <w:r w:rsidRPr="005F7FC9">
        <w:rPr>
          <w:noProof/>
        </w:rPr>
        <w:drawing>
          <wp:inline distT="0" distB="0" distL="0" distR="0" wp14:anchorId="64299C22" wp14:editId="0D319C53">
            <wp:extent cx="4679554" cy="1975495"/>
            <wp:effectExtent l="0" t="0" r="6985" b="5715"/>
            <wp:docPr id="19600337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33742" name=""/>
                    <pic:cNvPicPr/>
                  </pic:nvPicPr>
                  <pic:blipFill rotWithShape="1">
                    <a:blip r:embed="rId43"/>
                    <a:srcRect b="11544"/>
                    <a:stretch/>
                  </pic:blipFill>
                  <pic:spPr bwMode="auto">
                    <a:xfrm>
                      <a:off x="0" y="0"/>
                      <a:ext cx="4680000" cy="197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35C7E" w14:textId="3903A43F" w:rsidR="00596AF1" w:rsidRDefault="002A6102" w:rsidP="00B368D9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46" w:name="_Toc162356439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35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文字雲結果</w:t>
      </w:r>
      <w:bookmarkEnd w:id="46"/>
    </w:p>
    <w:p w14:paraId="26D43FCB" w14:textId="77777777" w:rsidR="00596AF1" w:rsidRDefault="00596AF1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09C44992" w14:textId="77777777" w:rsidR="00596AF1" w:rsidRPr="00596AF1" w:rsidRDefault="00596AF1" w:rsidP="00596AF1">
      <w:pPr>
        <w:pStyle w:val="a3"/>
        <w:numPr>
          <w:ilvl w:val="0"/>
          <w:numId w:val="14"/>
        </w:numPr>
        <w:autoSpaceDE w:val="0"/>
        <w:autoSpaceDN w:val="0"/>
        <w:adjustRightInd w:val="0"/>
        <w:ind w:leftChars="0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47" w:name="_Toc162356624"/>
      <w:r w:rsidRPr="00596AF1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負面文章矩陣分析圖表</w:t>
      </w:r>
      <w:bookmarkEnd w:id="47"/>
    </w:p>
    <w:p w14:paraId="5335D0A8" w14:textId="77777777" w:rsidR="00000976" w:rsidRDefault="00000976" w:rsidP="00000976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000976">
        <w:rPr>
          <w:rFonts w:ascii="微軟正黑體" w:eastAsia="微軟正黑體" w:hAnsi="微軟正黑體" w:hint="eastAsia"/>
        </w:rPr>
        <w:t>在我們的研究中，使用了相關性矩陣來探討負面詞彙之間的關聯。我們選擇了前</w:t>
      </w:r>
      <w:r>
        <w:rPr>
          <w:rFonts w:ascii="微軟正黑體" w:eastAsia="微軟正黑體" w:hAnsi="微軟正黑體" w:hint="eastAsia"/>
        </w:rPr>
        <w:t>12</w:t>
      </w:r>
      <w:r w:rsidRPr="00000976">
        <w:rPr>
          <w:rFonts w:ascii="微軟正黑體" w:eastAsia="微軟正黑體" w:hAnsi="微軟正黑體" w:hint="eastAsia"/>
        </w:rPr>
        <w:t>個負面詞彙</w:t>
      </w:r>
      <w:r>
        <w:rPr>
          <w:rFonts w:ascii="微軟正黑體" w:eastAsia="微軟正黑體" w:hAnsi="微軟正黑體" w:hint="eastAsia"/>
        </w:rPr>
        <w:t>來</w:t>
      </w:r>
      <w:r w:rsidRPr="00000976">
        <w:rPr>
          <w:rFonts w:ascii="微軟正黑體" w:eastAsia="微軟正黑體" w:hAnsi="微軟正黑體" w:hint="eastAsia"/>
        </w:rPr>
        <w:t>建立一個矩陣</w:t>
      </w:r>
      <w:r>
        <w:rPr>
          <w:rFonts w:ascii="微軟正黑體" w:eastAsia="微軟正黑體" w:hAnsi="微軟正黑體" w:hint="eastAsia"/>
        </w:rPr>
        <w:t>，透過平台</w:t>
      </w:r>
      <w:r w:rsidRPr="00000976">
        <w:rPr>
          <w:rFonts w:ascii="微軟正黑體" w:eastAsia="微軟正黑體" w:hAnsi="微軟正黑體" w:hint="eastAsia"/>
        </w:rPr>
        <w:t>自動轉化成熱力圖。在熱力圖中，顏色的深淺表示詞彙之間的關係強度：顏色越深表示關聯性越強，顏色越淺則表示關聯性較弱。</w:t>
      </w:r>
    </w:p>
    <w:p w14:paraId="330C9D0F" w14:textId="77777777" w:rsidR="00000976" w:rsidRDefault="00000976" w:rsidP="00000976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000976">
        <w:rPr>
          <w:rFonts w:ascii="微軟正黑體" w:eastAsia="微軟正黑體" w:hAnsi="微軟正黑體" w:hint="eastAsia"/>
        </w:rPr>
        <w:t>從這個相關性矩陣中，我們可以觀察到某些特定詞彙之間的強關聯，比如「損失」與「負債」之間的關聯性很高。此外，「衰退」與「虧損」也顯示出強烈的相關性。再從貢獻矩陣中，我們可以看到像「風險」、「損失」、「衰退」、「虧損」、「擔心」、「降低」、「壓力」和「衝擊」這樣的詞彙往往會一起出現。</w:t>
      </w:r>
    </w:p>
    <w:p w14:paraId="38CCAB31" w14:textId="202C5501" w:rsidR="00596AF1" w:rsidRDefault="00000976" w:rsidP="00000976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從圖所示，</w:t>
      </w:r>
      <w:r w:rsidRPr="00000976">
        <w:rPr>
          <w:rFonts w:ascii="微軟正黑體" w:eastAsia="微軟正黑體" w:hAnsi="微軟正黑體" w:hint="eastAsia"/>
        </w:rPr>
        <w:t>我們可以確定在負面情緒表達中哪些概念經常是相互關聯的</w:t>
      </w:r>
      <w:r>
        <w:rPr>
          <w:rFonts w:ascii="微軟正黑體" w:eastAsia="微軟正黑體" w:hAnsi="微軟正黑體" w:hint="eastAsia"/>
        </w:rPr>
        <w:t>，</w:t>
      </w:r>
      <w:r w:rsidRPr="00000976">
        <w:rPr>
          <w:rFonts w:ascii="微軟正黑體" w:eastAsia="微軟正黑體" w:hAnsi="微軟正黑體" w:hint="eastAsia"/>
        </w:rPr>
        <w:t>這</w:t>
      </w:r>
      <w:r>
        <w:rPr>
          <w:rFonts w:ascii="微軟正黑體" w:eastAsia="微軟正黑體" w:hAnsi="微軟正黑體" w:hint="eastAsia"/>
        </w:rPr>
        <w:t>可讓我們更容易</w:t>
      </w:r>
      <w:r w:rsidRPr="00000976">
        <w:rPr>
          <w:rFonts w:ascii="微軟正黑體" w:eastAsia="微軟正黑體" w:hAnsi="微軟正黑體" w:hint="eastAsia"/>
        </w:rPr>
        <w:t>理解在討論股市的負面情緒時，投資者常常提到哪些風險因素，以及這些因素如何相互影響。</w:t>
      </w:r>
    </w:p>
    <w:p w14:paraId="0155CCE7" w14:textId="551F7BF6" w:rsidR="00000976" w:rsidRDefault="00000976" w:rsidP="00000976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Step 1 : </w:t>
      </w:r>
      <w:r w:rsidRPr="00000976">
        <w:rPr>
          <w:rFonts w:ascii="微軟正黑體" w:eastAsia="微軟正黑體" w:hAnsi="微軟正黑體" w:hint="eastAsia"/>
        </w:rPr>
        <w:t>轉為DTM資料</w:t>
      </w:r>
    </w:p>
    <w:p w14:paraId="20A693A2" w14:textId="4B23223E" w:rsidR="00BD6741" w:rsidRPr="00BD6741" w:rsidRDefault="00BD6741" w:rsidP="00BD6741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BD6741">
        <w:rPr>
          <w:rFonts w:ascii="微軟正黑體" w:eastAsia="微軟正黑體" w:hAnsi="微軟正黑體" w:hint="eastAsia"/>
        </w:rPr>
        <w:t>我們根據清除停用字結果，選出負面前12名作為我們矩陣分析的關鍵字</w:t>
      </w:r>
      <w:r>
        <w:rPr>
          <w:rFonts w:ascii="微軟正黑體" w:eastAsia="微軟正黑體" w:hAnsi="微軟正黑體" w:hint="eastAsia"/>
        </w:rPr>
        <w:t xml:space="preserve">，分別為 : </w:t>
      </w:r>
      <w:r w:rsidRPr="00BD6741">
        <w:rPr>
          <w:rFonts w:ascii="微軟正黑體" w:eastAsia="微軟正黑體" w:hAnsi="微軟正黑體" w:hint="eastAsia"/>
        </w:rPr>
        <w:t>風險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損失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虧損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壓力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降低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擔心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衰退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衝擊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爆發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恐慌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嚴重</w:t>
      </w:r>
      <w:r>
        <w:rPr>
          <w:rFonts w:ascii="微軟正黑體" w:eastAsia="微軟正黑體" w:hAnsi="微軟正黑體" w:hint="eastAsia"/>
        </w:rPr>
        <w:t>、</w:t>
      </w:r>
      <w:r w:rsidRPr="00BD6741">
        <w:rPr>
          <w:rFonts w:ascii="微軟正黑體" w:eastAsia="微軟正黑體" w:hAnsi="微軟正黑體" w:hint="eastAsia"/>
        </w:rPr>
        <w:t>負債</w:t>
      </w:r>
      <w:r>
        <w:rPr>
          <w:rFonts w:ascii="微軟正黑體" w:eastAsia="微軟正黑體" w:hAnsi="微軟正黑體" w:hint="eastAsia"/>
        </w:rPr>
        <w:t>。</w:t>
      </w:r>
    </w:p>
    <w:p w14:paraId="5EB2B5ED" w14:textId="1EE681B6" w:rsidR="00000976" w:rsidRDefault="00000976" w:rsidP="00000976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6F0730">
        <w:rPr>
          <w:noProof/>
        </w:rPr>
        <w:drawing>
          <wp:inline distT="0" distB="0" distL="0" distR="0" wp14:anchorId="0C0AE236" wp14:editId="78101F4D">
            <wp:extent cx="4680000" cy="1010826"/>
            <wp:effectExtent l="0" t="0" r="6350" b="0"/>
            <wp:docPr id="1601539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9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7A00" w14:textId="290575AE" w:rsidR="00000976" w:rsidRPr="00BD6741" w:rsidRDefault="00000976" w:rsidP="00BD6741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48" w:name="_Toc162356440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36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000976">
        <w:rPr>
          <w:rFonts w:ascii="微軟正黑體" w:eastAsia="微軟正黑體" w:hAnsi="微軟正黑體" w:hint="eastAsia"/>
        </w:rPr>
        <w:t>轉為DTM資料</w:t>
      </w:r>
      <w:bookmarkEnd w:id="48"/>
    </w:p>
    <w:p w14:paraId="12DD1C2F" w14:textId="478EF677" w:rsidR="00000976" w:rsidRDefault="00000976" w:rsidP="00000976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6F0730">
        <w:rPr>
          <w:noProof/>
        </w:rPr>
        <w:drawing>
          <wp:inline distT="0" distB="0" distL="0" distR="0" wp14:anchorId="52920055" wp14:editId="0156E96C">
            <wp:extent cx="4679873" cy="2366682"/>
            <wp:effectExtent l="0" t="0" r="6985" b="0"/>
            <wp:docPr id="20897158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15868" name=""/>
                    <pic:cNvPicPr/>
                  </pic:nvPicPr>
                  <pic:blipFill rotWithShape="1">
                    <a:blip r:embed="rId45"/>
                    <a:srcRect b="-5672"/>
                    <a:stretch/>
                  </pic:blipFill>
                  <pic:spPr bwMode="auto">
                    <a:xfrm>
                      <a:off x="0" y="0"/>
                      <a:ext cx="4680000" cy="236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EFE29" w14:textId="02607FF1" w:rsidR="00000976" w:rsidRPr="002544CA" w:rsidRDefault="00000976" w:rsidP="002544C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49" w:name="_Toc162356441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37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000976">
        <w:rPr>
          <w:rFonts w:ascii="微軟正黑體" w:eastAsia="微軟正黑體" w:hAnsi="微軟正黑體" w:hint="eastAsia"/>
        </w:rPr>
        <w:t>轉為DTM資料</w:t>
      </w:r>
      <w:r>
        <w:rPr>
          <w:rFonts w:ascii="微軟正黑體" w:eastAsia="微軟正黑體" w:hAnsi="微軟正黑體" w:hint="eastAsia"/>
        </w:rPr>
        <w:t>任務結果</w:t>
      </w:r>
      <w:bookmarkEnd w:id="49"/>
    </w:p>
    <w:p w14:paraId="25106E7C" w14:textId="263AA605" w:rsidR="00000976" w:rsidRDefault="00000976" w:rsidP="002544CA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Step </w:t>
      </w:r>
      <w:r w:rsidR="002544CA"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 w:hint="eastAsia"/>
        </w:rPr>
        <w:t xml:space="preserve"> : </w:t>
      </w:r>
      <w:r w:rsidR="002544CA" w:rsidRPr="002544CA">
        <w:rPr>
          <w:rFonts w:ascii="微軟正黑體" w:eastAsia="微軟正黑體" w:hAnsi="微軟正黑體" w:hint="eastAsia"/>
        </w:rPr>
        <w:t>相關性矩陣</w:t>
      </w:r>
    </w:p>
    <w:p w14:paraId="717C40AD" w14:textId="58915D8D" w:rsidR="002544CA" w:rsidRDefault="002544CA" w:rsidP="002544CA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2544CA">
        <w:rPr>
          <w:rFonts w:ascii="微軟正黑體" w:eastAsia="微軟正黑體" w:hAnsi="微軟正黑體" w:hint="eastAsia"/>
        </w:rPr>
        <w:t>損失與負債、嚴重、虧損相關性相當的高</w:t>
      </w:r>
      <w:r>
        <w:rPr>
          <w:rFonts w:ascii="微軟正黑體" w:eastAsia="微軟正黑體" w:hAnsi="微軟正黑體" w:hint="eastAsia"/>
        </w:rPr>
        <w:t>，</w:t>
      </w:r>
      <w:r w:rsidRPr="002544CA">
        <w:rPr>
          <w:rFonts w:ascii="微軟正黑體" w:eastAsia="微軟正黑體" w:hAnsi="微軟正黑體" w:hint="eastAsia"/>
        </w:rPr>
        <w:t>除此之外還有衰退與嚴重、虧損，風險與降低</w:t>
      </w:r>
      <w:r>
        <w:rPr>
          <w:rFonts w:ascii="微軟正黑體" w:eastAsia="微軟正黑體" w:hAnsi="微軟正黑體" w:hint="eastAsia"/>
        </w:rPr>
        <w:t>。</w:t>
      </w:r>
    </w:p>
    <w:p w14:paraId="40718B9D" w14:textId="6F6CF50F" w:rsidR="002544CA" w:rsidRDefault="002544CA" w:rsidP="002544CA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6F0730">
        <w:rPr>
          <w:noProof/>
        </w:rPr>
        <w:drawing>
          <wp:inline distT="0" distB="0" distL="0" distR="0" wp14:anchorId="42022D65" wp14:editId="22EC2550">
            <wp:extent cx="4678680" cy="2171089"/>
            <wp:effectExtent l="0" t="0" r="7620" b="0"/>
            <wp:docPr id="6843163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16331" name=""/>
                    <pic:cNvPicPr/>
                  </pic:nvPicPr>
                  <pic:blipFill rotWithShape="1">
                    <a:blip r:embed="rId46"/>
                    <a:srcRect t="-1" b="-7451"/>
                    <a:stretch/>
                  </pic:blipFill>
                  <pic:spPr bwMode="auto">
                    <a:xfrm>
                      <a:off x="0" y="0"/>
                      <a:ext cx="4680000" cy="217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7F131" w14:textId="6EACBA87" w:rsidR="002544CA" w:rsidRPr="002544CA" w:rsidRDefault="002544CA" w:rsidP="002544C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50" w:name="_Toc162356442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38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</w:rPr>
        <w:t>計算相關性矩陣熱圖</w:t>
      </w:r>
      <w:bookmarkEnd w:id="50"/>
    </w:p>
    <w:p w14:paraId="026B5707" w14:textId="56E1B0DE" w:rsidR="00000976" w:rsidRDefault="00000976" w:rsidP="00000976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Step </w:t>
      </w:r>
      <w:r w:rsidR="002544CA"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 w:hint="eastAsia"/>
        </w:rPr>
        <w:t xml:space="preserve"> : </w:t>
      </w:r>
      <w:r w:rsidR="002544CA" w:rsidRPr="002544CA">
        <w:rPr>
          <w:rFonts w:ascii="微軟正黑體" w:eastAsia="微軟正黑體" w:hAnsi="微軟正黑體" w:hint="eastAsia"/>
        </w:rPr>
        <w:t>共現矩陣</w:t>
      </w:r>
    </w:p>
    <w:p w14:paraId="2801CE77" w14:textId="5654C972" w:rsidR="002544CA" w:rsidRPr="002544CA" w:rsidRDefault="002544CA" w:rsidP="002544CA">
      <w:pPr>
        <w:pStyle w:val="a3"/>
        <w:autoSpaceDE w:val="0"/>
        <w:autoSpaceDN w:val="0"/>
        <w:adjustRightInd w:val="0"/>
        <w:ind w:leftChars="0" w:left="720" w:firstLineChars="200" w:firstLine="480"/>
        <w:rPr>
          <w:rFonts w:ascii="微軟正黑體" w:eastAsia="微軟正黑體" w:hAnsi="微軟正黑體"/>
        </w:rPr>
      </w:pPr>
      <w:r w:rsidRPr="002544CA">
        <w:rPr>
          <w:rFonts w:ascii="微軟正黑體" w:eastAsia="微軟正黑體" w:hAnsi="微軟正黑體" w:hint="eastAsia"/>
        </w:rPr>
        <w:t>我們可以從圖表中發現風險與損失、衰退、虧損、擔心、降低、壓力、衝擊常常一起出現</w:t>
      </w:r>
      <w:r>
        <w:rPr>
          <w:rFonts w:ascii="微軟正黑體" w:eastAsia="微軟正黑體" w:hAnsi="微軟正黑體" w:hint="eastAsia"/>
        </w:rPr>
        <w:t>。</w:t>
      </w:r>
    </w:p>
    <w:p w14:paraId="08067E4D" w14:textId="7B2BBF3C" w:rsidR="002544CA" w:rsidRDefault="002544CA" w:rsidP="002544CA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</w:rPr>
      </w:pPr>
      <w:r w:rsidRPr="006F0730">
        <w:rPr>
          <w:noProof/>
        </w:rPr>
        <w:drawing>
          <wp:inline distT="0" distB="0" distL="0" distR="0" wp14:anchorId="58546DF6" wp14:editId="4184D1B3">
            <wp:extent cx="4680000" cy="1975449"/>
            <wp:effectExtent l="0" t="0" r="6350" b="6350"/>
            <wp:docPr id="12339923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923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C31A" w14:textId="1AA72E02" w:rsidR="002544CA" w:rsidRPr="002544CA" w:rsidRDefault="002544CA" w:rsidP="002544CA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51" w:name="_Toc162356443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39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2544CA">
        <w:rPr>
          <w:rFonts w:ascii="微軟正黑體" w:eastAsia="微軟正黑體" w:hAnsi="微軟正黑體" w:hint="eastAsia"/>
        </w:rPr>
        <w:t>共現矩陣</w:t>
      </w:r>
      <w:r>
        <w:rPr>
          <w:rFonts w:ascii="微軟正黑體" w:eastAsia="微軟正黑體" w:hAnsi="微軟正黑體" w:hint="eastAsia"/>
        </w:rPr>
        <w:t>熱圖</w:t>
      </w:r>
      <w:bookmarkEnd w:id="51"/>
    </w:p>
    <w:p w14:paraId="1E5AD9F0" w14:textId="77777777" w:rsidR="00CF133C" w:rsidRDefault="00CF133C" w:rsidP="00CF133C">
      <w:pPr>
        <w:pStyle w:val="a3"/>
        <w:numPr>
          <w:ilvl w:val="0"/>
          <w:numId w:val="14"/>
        </w:numPr>
        <w:autoSpaceDE w:val="0"/>
        <w:autoSpaceDN w:val="0"/>
        <w:adjustRightInd w:val="0"/>
        <w:ind w:leftChars="0"/>
        <w:outlineLvl w:val="1"/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</w:pPr>
      <w:bookmarkStart w:id="52" w:name="_Toc162356625"/>
      <w:r w:rsidRPr="00147DE8">
        <w:rPr>
          <w:rFonts w:ascii="微軟正黑體" w:eastAsia="微軟正黑體" w:hAnsi="微軟正黑體" w:cs="ArialMT"/>
          <w:b/>
          <w:bCs/>
          <w:kern w:val="0"/>
          <w:sz w:val="36"/>
          <w:szCs w:val="36"/>
        </w:rPr>
        <w:t>Lexicon Based</w:t>
      </w:r>
      <w:r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 xml:space="preserve"> </w:t>
      </w:r>
      <w:r w:rsidRPr="00147DE8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情緒分析</w:t>
      </w:r>
      <w:bookmarkEnd w:id="52"/>
    </w:p>
    <w:p w14:paraId="1E67989E" w14:textId="77777777" w:rsidR="00CF133C" w:rsidRDefault="00CF133C" w:rsidP="00CF133C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 1 : 合併資料</w:t>
      </w:r>
    </w:p>
    <w:p w14:paraId="0756A35E" w14:textId="77777777" w:rsidR="00CF133C" w:rsidRDefault="00CF133C" w:rsidP="00CF133C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>
        <w:rPr>
          <w:rFonts w:ascii="微軟正黑體" w:eastAsia="微軟正黑體" w:hAnsi="微軟正黑體" w:cs="ArialMT"/>
          <w:noProof/>
          <w:kern w:val="0"/>
          <w:sz w:val="28"/>
          <w:szCs w:val="28"/>
        </w:rPr>
        <w:drawing>
          <wp:inline distT="0" distB="0" distL="0" distR="0" wp14:anchorId="6AA383EC" wp14:editId="1E08D83E">
            <wp:extent cx="4680000" cy="1098293"/>
            <wp:effectExtent l="0" t="0" r="6350" b="6985"/>
            <wp:docPr id="72772640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098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C608F2" w14:textId="319C99E9" w:rsidR="00CF133C" w:rsidRPr="00147DE8" w:rsidRDefault="00CF133C" w:rsidP="00CF133C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53" w:name="_Toc162356444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40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147DE8">
        <w:rPr>
          <w:rFonts w:ascii="微軟正黑體" w:eastAsia="微軟正黑體" w:hAnsi="微軟正黑體"/>
          <w:szCs w:val="24"/>
        </w:rPr>
        <w:t>Lexicon Based</w:t>
      </w:r>
      <w:r>
        <w:rPr>
          <w:rFonts w:ascii="微軟正黑體" w:eastAsia="微軟正黑體" w:hAnsi="微軟正黑體" w:hint="eastAsia"/>
          <w:szCs w:val="24"/>
        </w:rPr>
        <w:t>合併資料</w:t>
      </w:r>
      <w:bookmarkEnd w:id="53"/>
    </w:p>
    <w:p w14:paraId="4551DD71" w14:textId="77777777" w:rsidR="00CF133C" w:rsidRDefault="00CF133C" w:rsidP="00CF133C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Step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2</w:t>
      </w: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進行欄位篩選</w:t>
      </w:r>
    </w:p>
    <w:p w14:paraId="70A9145C" w14:textId="77777777" w:rsidR="00CF133C" w:rsidRDefault="00CF133C" w:rsidP="00CF133C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42083F">
        <w:rPr>
          <w:noProof/>
        </w:rPr>
        <w:drawing>
          <wp:inline distT="0" distB="0" distL="0" distR="0" wp14:anchorId="545C7E64" wp14:editId="7B69A12F">
            <wp:extent cx="4680000" cy="1084638"/>
            <wp:effectExtent l="0" t="0" r="6350" b="1270"/>
            <wp:docPr id="12851869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869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053C" w14:textId="0C4FE3B7" w:rsidR="00CF133C" w:rsidRPr="00147DE8" w:rsidRDefault="00CF133C" w:rsidP="00CF133C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54" w:name="_Toc162356445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41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147DE8">
        <w:rPr>
          <w:rFonts w:ascii="微軟正黑體" w:eastAsia="微軟正黑體" w:hAnsi="微軟正黑體"/>
          <w:szCs w:val="24"/>
        </w:rPr>
        <w:t>Lexicon Based</w:t>
      </w:r>
      <w:r>
        <w:rPr>
          <w:rFonts w:ascii="微軟正黑體" w:eastAsia="微軟正黑體" w:hAnsi="微軟正黑體" w:hint="eastAsia"/>
          <w:szCs w:val="24"/>
        </w:rPr>
        <w:t>欄位篩選</w:t>
      </w:r>
      <w:bookmarkEnd w:id="54"/>
    </w:p>
    <w:p w14:paraId="20F8935C" w14:textId="77777777" w:rsidR="00CF133C" w:rsidRDefault="00CF133C" w:rsidP="00CF133C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Step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3 </w:t>
      </w: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: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新增欄位</w:t>
      </w:r>
    </w:p>
    <w:p w14:paraId="7B39EB9D" w14:textId="77777777" w:rsidR="00CF133C" w:rsidRDefault="00CF133C" w:rsidP="00CF133C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42083F">
        <w:rPr>
          <w:noProof/>
        </w:rPr>
        <w:drawing>
          <wp:inline distT="0" distB="0" distL="0" distR="0" wp14:anchorId="1E5986A1" wp14:editId="6B8EA062">
            <wp:extent cx="4680000" cy="1334245"/>
            <wp:effectExtent l="0" t="0" r="6350" b="0"/>
            <wp:docPr id="2807756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756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D2E7" w14:textId="32987B4C" w:rsidR="00CF133C" w:rsidRPr="00D33720" w:rsidRDefault="00CF133C" w:rsidP="00CF133C">
      <w:pPr>
        <w:autoSpaceDE w:val="0"/>
        <w:autoSpaceDN w:val="0"/>
        <w:adjustRightInd w:val="0"/>
        <w:ind w:firstLineChars="253" w:firstLine="607"/>
        <w:jc w:val="center"/>
        <w:rPr>
          <w:rFonts w:ascii="微軟正黑體" w:eastAsia="微軟正黑體" w:hAnsi="微軟正黑體"/>
        </w:rPr>
      </w:pPr>
      <w:bookmarkStart w:id="55" w:name="_Toc162356446"/>
      <w:r w:rsidRPr="00890579">
        <w:rPr>
          <w:rFonts w:ascii="微軟正黑體" w:eastAsia="微軟正黑體" w:hAnsi="微軟正黑體" w:hint="eastAsia"/>
          <w:szCs w:val="24"/>
        </w:rPr>
        <w:t xml:space="preserve">圖 </w:t>
      </w:r>
      <w:r w:rsidRPr="00890579">
        <w:rPr>
          <w:rFonts w:ascii="微軟正黑體" w:eastAsia="微軟正黑體" w:hAnsi="微軟正黑體"/>
          <w:szCs w:val="24"/>
        </w:rPr>
        <w:fldChar w:fldCharType="begin"/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 w:hint="eastAsia"/>
          <w:szCs w:val="24"/>
        </w:rPr>
        <w:instrText>SEQ 圖 \* ARABIC</w:instrText>
      </w:r>
      <w:r w:rsidRPr="00890579">
        <w:rPr>
          <w:rFonts w:ascii="微軟正黑體" w:eastAsia="微軟正黑體" w:hAnsi="微軟正黑體"/>
          <w:szCs w:val="24"/>
        </w:rPr>
        <w:instrText xml:space="preserve"> </w:instrText>
      </w:r>
      <w:r w:rsidRPr="00890579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42</w:t>
      </w:r>
      <w:r w:rsidRPr="00890579">
        <w:rPr>
          <w:rFonts w:ascii="微軟正黑體" w:eastAsia="微軟正黑體" w:hAnsi="微軟正黑體"/>
          <w:szCs w:val="24"/>
        </w:rPr>
        <w:fldChar w:fldCharType="end"/>
      </w:r>
      <w:r w:rsidRPr="00890579">
        <w:rPr>
          <w:rFonts w:ascii="微軟正黑體" w:eastAsia="微軟正黑體" w:hAnsi="微軟正黑體" w:hint="eastAsia"/>
          <w:szCs w:val="24"/>
        </w:rPr>
        <w:t xml:space="preserve"> </w:t>
      </w:r>
      <w:r w:rsidRPr="00147DE8">
        <w:rPr>
          <w:rFonts w:ascii="微軟正黑體" w:eastAsia="微軟正黑體" w:hAnsi="微軟正黑體"/>
          <w:szCs w:val="24"/>
        </w:rPr>
        <w:t>Lexicon Based</w:t>
      </w:r>
      <w:r>
        <w:rPr>
          <w:rFonts w:ascii="微軟正黑體" w:eastAsia="微軟正黑體" w:hAnsi="微軟正黑體" w:hint="eastAsia"/>
          <w:szCs w:val="24"/>
        </w:rPr>
        <w:t>新增欄位</w:t>
      </w:r>
      <w:bookmarkEnd w:id="55"/>
    </w:p>
    <w:p w14:paraId="3877E546" w14:textId="32C395AE" w:rsidR="00CF133C" w:rsidRDefault="00CF133C" w:rsidP="00CF133C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Step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4</w:t>
      </w: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 </w:t>
      </w:r>
      <w:r w:rsidRPr="00CF133C">
        <w:rPr>
          <w:rFonts w:ascii="微軟正黑體" w:eastAsia="微軟正黑體" w:hAnsi="微軟正黑體" w:cs="ArialMT" w:hint="eastAsia"/>
          <w:kern w:val="0"/>
          <w:sz w:val="28"/>
          <w:szCs w:val="28"/>
        </w:rPr>
        <w:t>好壞情緒時間變化報表</w:t>
      </w:r>
      <w:r w:rsidRPr="0042083F">
        <w:rPr>
          <w:noProof/>
        </w:rPr>
        <w:drawing>
          <wp:inline distT="0" distB="0" distL="0" distR="0" wp14:anchorId="029C4C59" wp14:editId="64D48446">
            <wp:extent cx="4680000" cy="1621604"/>
            <wp:effectExtent l="0" t="0" r="6350" b="0"/>
            <wp:docPr id="19046346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346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2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C5A6" w14:textId="26AD4FB9" w:rsidR="002F5072" w:rsidRPr="00D06C4A" w:rsidRDefault="002F5072" w:rsidP="00D06C4A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</w:rPr>
      </w:pPr>
      <w:bookmarkStart w:id="56" w:name="_Toc162356447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43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 w:rsidRPr="002F5072">
        <w:rPr>
          <w:rFonts w:ascii="微軟正黑體" w:eastAsia="微軟正黑體" w:hAnsi="微軟正黑體" w:hint="eastAsia"/>
          <w:szCs w:val="24"/>
        </w:rPr>
        <w:t xml:space="preserve"> 好壞情緒時間變化報表</w:t>
      </w:r>
      <w:bookmarkEnd w:id="56"/>
    </w:p>
    <w:p w14:paraId="4271FB30" w14:textId="526B2BE2" w:rsidR="00000976" w:rsidRDefault="002F5072" w:rsidP="002F5072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Step 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>5</w:t>
      </w: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:</w:t>
      </w:r>
      <w:r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視覺化圖表呈現</w:t>
      </w:r>
    </w:p>
    <w:p w14:paraId="7CF4F7D9" w14:textId="7C9DA7F3" w:rsidR="00D06C4A" w:rsidRDefault="00D06C4A" w:rsidP="00D06C4A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  <w:r w:rsidRPr="003F4D80">
        <w:rPr>
          <w:noProof/>
        </w:rPr>
        <w:drawing>
          <wp:inline distT="0" distB="0" distL="0" distR="0" wp14:anchorId="47410AB1" wp14:editId="20F2F471">
            <wp:extent cx="4680000" cy="2126453"/>
            <wp:effectExtent l="0" t="0" r="6350" b="7620"/>
            <wp:docPr id="776948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8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9BD" w14:textId="57EE1164" w:rsidR="00D06C4A" w:rsidRDefault="00D06C4A" w:rsidP="00D06C4A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57" w:name="_Toc162356448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44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 w:rsidRPr="002F5072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堆積長條圖</w:t>
      </w:r>
      <w:bookmarkEnd w:id="57"/>
    </w:p>
    <w:p w14:paraId="676E0EC4" w14:textId="58D060B9" w:rsidR="008864DE" w:rsidRPr="008864DE" w:rsidRDefault="008864DE" w:rsidP="008864DE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6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8864DE">
        <w:rPr>
          <w:rFonts w:ascii="微軟正黑體" w:eastAsia="微軟正黑體" w:hAnsi="微軟正黑體" w:hint="eastAsia"/>
          <w:szCs w:val="24"/>
        </w:rPr>
        <w:t>負面情緒資料篩選</w:t>
      </w:r>
    </w:p>
    <w:p w14:paraId="30980ADA" w14:textId="7FFC429D" w:rsidR="008864DE" w:rsidRDefault="008864DE" w:rsidP="008864DE">
      <w:pPr>
        <w:pStyle w:val="a3"/>
        <w:autoSpaceDE w:val="0"/>
        <w:autoSpaceDN w:val="0"/>
        <w:adjustRightInd w:val="0"/>
        <w:ind w:leftChars="0" w:left="1200"/>
      </w:pPr>
      <w:r w:rsidRPr="007D7209">
        <w:rPr>
          <w:noProof/>
        </w:rPr>
        <w:drawing>
          <wp:inline distT="0" distB="0" distL="0" distR="0" wp14:anchorId="0B948E0E" wp14:editId="46B9D901">
            <wp:extent cx="4680000" cy="1007445"/>
            <wp:effectExtent l="0" t="0" r="6350" b="2540"/>
            <wp:docPr id="6617955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955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00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756C" w14:textId="13993EFF" w:rsidR="008864DE" w:rsidRDefault="008864DE" w:rsidP="008864DE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58" w:name="_Toc162356449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45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 w:rsidRPr="002F5072">
        <w:rPr>
          <w:rFonts w:ascii="微軟正黑體" w:eastAsia="微軟正黑體" w:hAnsi="微軟正黑體" w:hint="eastAsia"/>
          <w:szCs w:val="24"/>
        </w:rPr>
        <w:t xml:space="preserve"> </w:t>
      </w:r>
      <w:r w:rsidRPr="008864DE">
        <w:rPr>
          <w:rFonts w:ascii="微軟正黑體" w:eastAsia="微軟正黑體" w:hAnsi="微軟正黑體" w:hint="eastAsia"/>
          <w:szCs w:val="24"/>
        </w:rPr>
        <w:t>負面情緒資料篩選</w:t>
      </w:r>
      <w:bookmarkEnd w:id="58"/>
    </w:p>
    <w:p w14:paraId="30DD5D23" w14:textId="3C62235D" w:rsidR="008864DE" w:rsidRDefault="00500802" w:rsidP="00500802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7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500802">
        <w:rPr>
          <w:rFonts w:ascii="微軟正黑體" w:eastAsia="微軟正黑體" w:hAnsi="微軟正黑體" w:hint="eastAsia"/>
          <w:szCs w:val="24"/>
        </w:rPr>
        <w:t>負面情緒分群個數</w:t>
      </w:r>
    </w:p>
    <w:p w14:paraId="3FF7D56A" w14:textId="21C31482" w:rsidR="00500802" w:rsidRDefault="00500802" w:rsidP="00500802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  <w:r w:rsidRPr="007D7209">
        <w:rPr>
          <w:noProof/>
        </w:rPr>
        <w:drawing>
          <wp:inline distT="0" distB="0" distL="0" distR="0" wp14:anchorId="53F68043" wp14:editId="4A3C9697">
            <wp:extent cx="4680000" cy="1661608"/>
            <wp:effectExtent l="0" t="0" r="6350" b="0"/>
            <wp:docPr id="11054291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91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53BD" w14:textId="02735B25" w:rsidR="00500802" w:rsidRDefault="00500802" w:rsidP="00500802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59" w:name="_Toc162356450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46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500802">
        <w:rPr>
          <w:rFonts w:ascii="微軟正黑體" w:eastAsia="微軟正黑體" w:hAnsi="微軟正黑體" w:hint="eastAsia"/>
          <w:szCs w:val="24"/>
        </w:rPr>
        <w:t>負面情緒分群個數</w:t>
      </w:r>
      <w:bookmarkEnd w:id="59"/>
    </w:p>
    <w:p w14:paraId="273924AA" w14:textId="673D6687" w:rsidR="00500802" w:rsidRDefault="00DD2C80" w:rsidP="00DD2C80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8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DD2C80">
        <w:rPr>
          <w:rFonts w:ascii="微軟正黑體" w:eastAsia="微軟正黑體" w:hAnsi="微軟正黑體" w:hint="eastAsia"/>
          <w:szCs w:val="24"/>
        </w:rPr>
        <w:t>負面情緒分群個數圖表</w:t>
      </w:r>
    </w:p>
    <w:p w14:paraId="611A96D1" w14:textId="7CE2CD2B" w:rsidR="00DD2C80" w:rsidRDefault="00DD2C80" w:rsidP="00DD2C80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  <w:r w:rsidRPr="007D7209">
        <w:rPr>
          <w:noProof/>
        </w:rPr>
        <w:drawing>
          <wp:inline distT="0" distB="0" distL="0" distR="0" wp14:anchorId="23E5EBA6" wp14:editId="6ABA55F3">
            <wp:extent cx="4680000" cy="2241397"/>
            <wp:effectExtent l="0" t="0" r="6350" b="6985"/>
            <wp:docPr id="13604871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71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4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2593" w14:textId="68B33B01" w:rsidR="00DD2C80" w:rsidRDefault="00DD2C80" w:rsidP="00DD2C80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60" w:name="_Toc162356451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47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 w:rsidRPr="00DD2C80">
        <w:rPr>
          <w:rFonts w:ascii="微軟正黑體" w:eastAsia="微軟正黑體" w:hAnsi="微軟正黑體" w:hint="eastAsia"/>
          <w:szCs w:val="24"/>
        </w:rPr>
        <w:t>負面情緒分群個數圖表</w:t>
      </w:r>
      <w:bookmarkEnd w:id="60"/>
    </w:p>
    <w:p w14:paraId="35DAD514" w14:textId="17CD6DD8" w:rsidR="00DD2C80" w:rsidRPr="00500802" w:rsidRDefault="00DD2C80" w:rsidP="00DD2C80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9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進行</w:t>
      </w:r>
      <w:r w:rsidRPr="00DD2C80">
        <w:rPr>
          <w:rFonts w:ascii="微軟正黑體" w:eastAsia="微軟正黑體" w:hAnsi="微軟正黑體" w:hint="eastAsia"/>
          <w:szCs w:val="24"/>
        </w:rPr>
        <w:t>欄位重構</w:t>
      </w:r>
    </w:p>
    <w:p w14:paraId="375588CE" w14:textId="1D9F2D1C" w:rsidR="008864DE" w:rsidRDefault="00DD2C80" w:rsidP="00D06C4A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r w:rsidRPr="007D7209">
        <w:rPr>
          <w:noProof/>
        </w:rPr>
        <w:drawing>
          <wp:inline distT="0" distB="0" distL="0" distR="0" wp14:anchorId="7E923C52" wp14:editId="13AE84EA">
            <wp:extent cx="4680000" cy="1329738"/>
            <wp:effectExtent l="0" t="0" r="6350" b="3810"/>
            <wp:docPr id="16436129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129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2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1CF5" w14:textId="2CEB05DC" w:rsidR="00DD2C80" w:rsidRDefault="00DD2C80" w:rsidP="00DD2C80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61" w:name="_Toc162356452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48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欄位重構</w:t>
      </w:r>
      <w:bookmarkEnd w:id="61"/>
    </w:p>
    <w:p w14:paraId="12AAB0D3" w14:textId="13643E9E" w:rsidR="00DD2C80" w:rsidRDefault="00DD2C80" w:rsidP="00DD2C80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10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DD2C80">
        <w:rPr>
          <w:rFonts w:ascii="微軟正黑體" w:eastAsia="微軟正黑體" w:hAnsi="微軟正黑體" w:hint="eastAsia"/>
          <w:szCs w:val="24"/>
        </w:rPr>
        <w:t>分群彙總</w:t>
      </w:r>
    </w:p>
    <w:p w14:paraId="5C286526" w14:textId="7746A254" w:rsidR="00DD2C80" w:rsidRDefault="00DD2C80" w:rsidP="00DD2C80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  <w:r w:rsidRPr="007D7209">
        <w:rPr>
          <w:noProof/>
        </w:rPr>
        <w:drawing>
          <wp:inline distT="0" distB="0" distL="0" distR="0" wp14:anchorId="6BCE62C7" wp14:editId="4FF42F63">
            <wp:extent cx="4680000" cy="1663299"/>
            <wp:effectExtent l="0" t="0" r="6350" b="0"/>
            <wp:docPr id="18076904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904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6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1EC9" w14:textId="7F8976E8" w:rsidR="00DD2C80" w:rsidRDefault="00DD2C80" w:rsidP="00DD2C80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62" w:name="_Toc162356453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49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DD2C80">
        <w:rPr>
          <w:rFonts w:ascii="微軟正黑體" w:eastAsia="微軟正黑體" w:hAnsi="微軟正黑體" w:hint="eastAsia"/>
          <w:szCs w:val="24"/>
        </w:rPr>
        <w:t>分群彙總</w:t>
      </w:r>
      <w:bookmarkEnd w:id="62"/>
    </w:p>
    <w:p w14:paraId="22B04CB2" w14:textId="55E1F5FB" w:rsidR="00DD2C80" w:rsidRDefault="00DD2C80" w:rsidP="00DD2C80">
      <w:pPr>
        <w:pStyle w:val="a3"/>
        <w:numPr>
          <w:ilvl w:val="0"/>
          <w:numId w:val="6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/>
          <w:szCs w:val="24"/>
        </w:rPr>
      </w:pPr>
      <w:r w:rsidRPr="00147DE8">
        <w:rPr>
          <w:rFonts w:ascii="微軟正黑體" w:eastAsia="微軟正黑體" w:hAnsi="微軟正黑體" w:cs="ArialMT" w:hint="eastAsia"/>
          <w:kern w:val="0"/>
          <w:sz w:val="28"/>
          <w:szCs w:val="28"/>
        </w:rPr>
        <w:t>Step</w:t>
      </w:r>
      <w:r w:rsidRPr="008864DE">
        <w:rPr>
          <w:rFonts w:ascii="微軟正黑體" w:eastAsia="微軟正黑體" w:hAnsi="微軟正黑體" w:hint="eastAsia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10</w:t>
      </w:r>
      <w:r w:rsidRPr="008864DE">
        <w:rPr>
          <w:rFonts w:ascii="微軟正黑體" w:eastAsia="微軟正黑體" w:hAnsi="微軟正黑體" w:hint="eastAsia"/>
          <w:szCs w:val="24"/>
        </w:rPr>
        <w:t xml:space="preserve"> :</w:t>
      </w:r>
      <w:r>
        <w:rPr>
          <w:rFonts w:ascii="微軟正黑體" w:eastAsia="微軟正黑體" w:hAnsi="微軟正黑體" w:hint="eastAsia"/>
          <w:szCs w:val="24"/>
        </w:rPr>
        <w:t xml:space="preserve"> 得到結果</w:t>
      </w:r>
    </w:p>
    <w:p w14:paraId="65BD89AB" w14:textId="139E8D45" w:rsidR="00DD2C80" w:rsidRDefault="00DD2C80" w:rsidP="00DD2C80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1CA007D6" wp14:editId="00825B9B">
            <wp:extent cx="4680000" cy="2126146"/>
            <wp:effectExtent l="0" t="0" r="6350" b="7620"/>
            <wp:docPr id="44033885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126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D1709" w14:textId="51F47B0B" w:rsidR="000233A4" w:rsidRDefault="000233A4" w:rsidP="000233A4">
      <w:pPr>
        <w:pStyle w:val="a3"/>
        <w:autoSpaceDE w:val="0"/>
        <w:autoSpaceDN w:val="0"/>
        <w:adjustRightInd w:val="0"/>
        <w:ind w:leftChars="0" w:left="1200"/>
        <w:jc w:val="center"/>
        <w:rPr>
          <w:rFonts w:ascii="微軟正黑體" w:eastAsia="微軟正黑體" w:hAnsi="微軟正黑體"/>
          <w:szCs w:val="24"/>
        </w:rPr>
      </w:pPr>
      <w:bookmarkStart w:id="63" w:name="_Toc162356454"/>
      <w:r w:rsidRPr="002F5072">
        <w:rPr>
          <w:rFonts w:ascii="微軟正黑體" w:eastAsia="微軟正黑體" w:hAnsi="微軟正黑體" w:hint="eastAsia"/>
          <w:szCs w:val="24"/>
        </w:rPr>
        <w:t xml:space="preserve">圖 </w:t>
      </w:r>
      <w:r w:rsidRPr="002F5072">
        <w:rPr>
          <w:rFonts w:ascii="微軟正黑體" w:eastAsia="微軟正黑體" w:hAnsi="微軟正黑體"/>
          <w:szCs w:val="24"/>
        </w:rPr>
        <w:fldChar w:fldCharType="begin"/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 w:hint="eastAsia"/>
          <w:szCs w:val="24"/>
        </w:rPr>
        <w:instrText>SEQ 圖 \* ARABIC</w:instrText>
      </w:r>
      <w:r w:rsidRPr="002F5072">
        <w:rPr>
          <w:rFonts w:ascii="微軟正黑體" w:eastAsia="微軟正黑體" w:hAnsi="微軟正黑體"/>
          <w:szCs w:val="24"/>
        </w:rPr>
        <w:instrText xml:space="preserve"> </w:instrText>
      </w:r>
      <w:r w:rsidRPr="002F5072">
        <w:rPr>
          <w:rFonts w:ascii="微軟正黑體" w:eastAsia="微軟正黑體" w:hAnsi="微軟正黑體"/>
          <w:szCs w:val="24"/>
        </w:rPr>
        <w:fldChar w:fldCharType="separate"/>
      </w:r>
      <w:r w:rsidR="003F224C">
        <w:rPr>
          <w:rFonts w:ascii="微軟正黑體" w:eastAsia="微軟正黑體" w:hAnsi="微軟正黑體"/>
          <w:noProof/>
          <w:szCs w:val="24"/>
        </w:rPr>
        <w:t>50</w:t>
      </w:r>
      <w:r w:rsidRPr="002F5072">
        <w:rPr>
          <w:rFonts w:ascii="微軟正黑體" w:eastAsia="微軟正黑體" w:hAnsi="微軟正黑體"/>
          <w:szCs w:val="24"/>
        </w:rPr>
        <w:fldChar w:fldCharType="end"/>
      </w:r>
      <w:r>
        <w:rPr>
          <w:rFonts w:ascii="微軟正黑體" w:eastAsia="微軟正黑體" w:hAnsi="微軟正黑體" w:hint="eastAsia"/>
          <w:szCs w:val="24"/>
        </w:rPr>
        <w:t xml:space="preserve"> </w:t>
      </w:r>
      <w:r w:rsidRPr="00DD2C80">
        <w:rPr>
          <w:rFonts w:ascii="微軟正黑體" w:eastAsia="微軟正黑體" w:hAnsi="微軟正黑體" w:hint="eastAsia"/>
          <w:szCs w:val="24"/>
        </w:rPr>
        <w:t>正負聲量分群彙總分組長條圖</w:t>
      </w:r>
      <w:bookmarkEnd w:id="63"/>
    </w:p>
    <w:p w14:paraId="45CE6247" w14:textId="77777777" w:rsidR="000233A4" w:rsidRPr="00DD2C80" w:rsidRDefault="000233A4" w:rsidP="00DD2C80">
      <w:pPr>
        <w:pStyle w:val="a3"/>
        <w:autoSpaceDE w:val="0"/>
        <w:autoSpaceDN w:val="0"/>
        <w:adjustRightInd w:val="0"/>
        <w:ind w:leftChars="0" w:left="1200"/>
        <w:rPr>
          <w:rFonts w:ascii="微軟正黑體" w:eastAsia="微軟正黑體" w:hAnsi="微軟正黑體"/>
          <w:szCs w:val="24"/>
        </w:rPr>
      </w:pPr>
    </w:p>
    <w:p w14:paraId="291EDED2" w14:textId="77777777" w:rsidR="00D06C4A" w:rsidRPr="000233A4" w:rsidRDefault="00D06C4A" w:rsidP="000233A4">
      <w:pPr>
        <w:autoSpaceDE w:val="0"/>
        <w:autoSpaceDN w:val="0"/>
        <w:adjustRightInd w:val="0"/>
        <w:rPr>
          <w:rFonts w:ascii="微軟正黑體" w:eastAsia="微軟正黑體" w:hAnsi="微軟正黑體"/>
          <w:szCs w:val="24"/>
        </w:rPr>
      </w:pPr>
    </w:p>
    <w:p w14:paraId="5EEE4757" w14:textId="028E2CF9" w:rsidR="007A4AC3" w:rsidRPr="00F346B1" w:rsidRDefault="00265466" w:rsidP="00F346B1">
      <w:pPr>
        <w:pStyle w:val="a3"/>
        <w:numPr>
          <w:ilvl w:val="0"/>
          <w:numId w:val="1"/>
        </w:numPr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64" w:name="_Toc162356626"/>
      <w:r w:rsidRPr="00F346B1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結論</w:t>
      </w:r>
      <w:bookmarkEnd w:id="64"/>
    </w:p>
    <w:p w14:paraId="0E5D2368" w14:textId="29E85D2E" w:rsidR="007A4AC3" w:rsidRPr="007A4AC3" w:rsidRDefault="007A4AC3" w:rsidP="007A4AC3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7A4AC3">
        <w:rPr>
          <w:rFonts w:ascii="微軟正黑體" w:eastAsia="微軟正黑體" w:hAnsi="微軟正黑體" w:cs="ArialMT" w:hint="eastAsia"/>
          <w:kern w:val="0"/>
          <w:sz w:val="28"/>
          <w:szCs w:val="28"/>
        </w:rPr>
        <w:t>文字雲關鍵字除了我們預期的配息、股利、獲利外，還有些個股被提及</w:t>
      </w:r>
      <w:r w:rsidR="000233A4">
        <w:rPr>
          <w:rFonts w:ascii="微軟正黑體" w:eastAsia="微軟正黑體" w:hAnsi="微軟正黑體" w:cs="ArialMT" w:hint="eastAsia"/>
          <w:kern w:val="0"/>
          <w:sz w:val="28"/>
          <w:szCs w:val="28"/>
        </w:rPr>
        <w:t xml:space="preserve">，例如 : </w:t>
      </w:r>
      <w:r w:rsidRPr="007A4AC3">
        <w:rPr>
          <w:rFonts w:ascii="微軟正黑體" w:eastAsia="微軟正黑體" w:hAnsi="微軟正黑體" w:cs="ArialMT" w:hint="eastAsia"/>
          <w:kern w:val="0"/>
          <w:sz w:val="28"/>
          <w:szCs w:val="28"/>
        </w:rPr>
        <w:t>富邦、國泰、元大、玉山金、中信金。</w:t>
      </w:r>
    </w:p>
    <w:p w14:paraId="4580592A" w14:textId="77777777" w:rsidR="005A4201" w:rsidRDefault="007A4AC3" w:rsidP="005A4201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7A4AC3">
        <w:rPr>
          <w:rFonts w:ascii="微軟正黑體" w:eastAsia="微軟正黑體" w:hAnsi="微軟正黑體" w:cs="ArialMT" w:hint="eastAsia"/>
          <w:kern w:val="0"/>
          <w:sz w:val="28"/>
          <w:szCs w:val="28"/>
        </w:rPr>
        <w:t>2020年3月發生股災，情緒詞的量快要是平常的三倍</w:t>
      </w:r>
      <w:r w:rsidR="00E836F3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</w:p>
    <w:p w14:paraId="2CCC89B7" w14:textId="2818C6AF" w:rsidR="000233A4" w:rsidRPr="005A4201" w:rsidRDefault="005A4201" w:rsidP="005A4201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ArialMT"/>
          <w:kern w:val="0"/>
          <w:sz w:val="28"/>
          <w:szCs w:val="28"/>
        </w:rPr>
      </w:pPr>
      <w:r w:rsidRPr="005A4201">
        <w:rPr>
          <w:rFonts w:ascii="微軟正黑體" w:eastAsia="微軟正黑體" w:hAnsi="微軟正黑體" w:cs="ArialMT" w:hint="eastAsia"/>
          <w:kern w:val="0"/>
          <w:sz w:val="28"/>
          <w:szCs w:val="28"/>
        </w:rPr>
        <w:t>2020 年 4 月是唯一負面情緒大於正面情緒的一個月，代表著市場瀰漫著低氣壓、對於未來非常悲觀</w:t>
      </w:r>
      <w:r w:rsidR="00EE2F07">
        <w:rPr>
          <w:rFonts w:ascii="微軟正黑體" w:eastAsia="微軟正黑體" w:hAnsi="微軟正黑體" w:cs="ArialMT" w:hint="eastAsia"/>
          <w:kern w:val="0"/>
          <w:sz w:val="28"/>
          <w:szCs w:val="28"/>
        </w:rPr>
        <w:t>。</w:t>
      </w:r>
      <w:r w:rsidR="000233A4" w:rsidRPr="005A4201">
        <w:rPr>
          <w:rFonts w:ascii="微軟正黑體" w:eastAsia="微軟正黑體" w:hAnsi="微軟正黑體" w:cs="ArialMT"/>
          <w:kern w:val="0"/>
          <w:sz w:val="28"/>
          <w:szCs w:val="28"/>
        </w:rPr>
        <w:br w:type="page"/>
      </w:r>
    </w:p>
    <w:p w14:paraId="535BACFA" w14:textId="0E5694BF" w:rsidR="000026B1" w:rsidRPr="000233A4" w:rsidRDefault="005F2F09" w:rsidP="00F346B1">
      <w:pPr>
        <w:pStyle w:val="a3"/>
        <w:numPr>
          <w:ilvl w:val="0"/>
          <w:numId w:val="1"/>
        </w:numPr>
        <w:ind w:leftChars="0"/>
        <w:outlineLvl w:val="0"/>
        <w:rPr>
          <w:rFonts w:ascii="微軟正黑體" w:eastAsia="微軟正黑體" w:hAnsi="微軟正黑體" w:cs="ArialUnicodeMS"/>
          <w:b/>
          <w:bCs/>
          <w:kern w:val="0"/>
          <w:sz w:val="36"/>
          <w:szCs w:val="36"/>
        </w:rPr>
      </w:pPr>
      <w:bookmarkStart w:id="65" w:name="_Toc162356627"/>
      <w:r w:rsidRPr="000233A4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附件</w:t>
      </w:r>
      <w:r w:rsidR="000233A4" w:rsidRPr="000233A4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-</w:t>
      </w:r>
      <w:r w:rsidR="000026B1" w:rsidRPr="000233A4">
        <w:rPr>
          <w:rFonts w:ascii="微軟正黑體" w:eastAsia="微軟正黑體" w:hAnsi="微軟正黑體" w:cs="ArialUnicodeMS" w:hint="eastAsia"/>
          <w:b/>
          <w:bCs/>
          <w:kern w:val="0"/>
          <w:sz w:val="36"/>
          <w:szCs w:val="36"/>
        </w:rPr>
        <w:t>斷詞</w:t>
      </w:r>
      <w:r w:rsidR="000026B1" w:rsidRPr="000233A4">
        <w:rPr>
          <w:rFonts w:ascii="微軟正黑體" w:eastAsia="微軟正黑體" w:hAnsi="微軟正黑體" w:cs="ArialMT" w:hint="eastAsia"/>
          <w:b/>
          <w:bCs/>
          <w:kern w:val="0"/>
          <w:sz w:val="36"/>
          <w:szCs w:val="36"/>
        </w:rPr>
        <w:t>列表</w:t>
      </w:r>
      <w:bookmarkEnd w:id="65"/>
    </w:p>
    <w:tbl>
      <w:tblPr>
        <w:tblW w:w="8217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54"/>
        <w:gridCol w:w="2054"/>
        <w:gridCol w:w="2054"/>
        <w:gridCol w:w="2055"/>
      </w:tblGrid>
      <w:tr w:rsidR="005F2F09" w:rsidRPr="005F2F09" w14:paraId="5B6A9DF3" w14:textId="77777777" w:rsidTr="005F2F09">
        <w:trPr>
          <w:trHeight w:val="310"/>
          <w:tblHeader/>
        </w:trPr>
        <w:tc>
          <w:tcPr>
            <w:tcW w:w="821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0B504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前300大股票</w:t>
            </w:r>
          </w:p>
        </w:tc>
      </w:tr>
      <w:tr w:rsidR="005F2F09" w:rsidRPr="005F2F09" w14:paraId="79C60AE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A6AF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2330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556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2330 500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4DFE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台積電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EDDF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台積電 500</w:t>
            </w:r>
          </w:p>
        </w:tc>
      </w:tr>
      <w:tr w:rsidR="005F2F09" w:rsidRPr="005F2F09" w14:paraId="0F42C1E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DD0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2317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1FD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2317 500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7518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鴻海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E84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鴻海 500</w:t>
            </w:r>
          </w:p>
        </w:tc>
      </w:tr>
      <w:tr w:rsidR="005F2F09" w:rsidRPr="005F2F09" w14:paraId="4ED0FBF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4B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C27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08E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聯發科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26B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聯發科 500</w:t>
            </w:r>
          </w:p>
        </w:tc>
      </w:tr>
      <w:tr w:rsidR="005F2F09" w:rsidRPr="005F2F09" w14:paraId="2EF7339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FF8A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397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92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廣達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FB95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廣達 500</w:t>
            </w:r>
          </w:p>
        </w:tc>
      </w:tr>
      <w:tr w:rsidR="005F2F09" w:rsidRPr="005F2F09" w14:paraId="5E2DF5F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356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509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EB4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中華電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59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中華電 500</w:t>
            </w:r>
          </w:p>
        </w:tc>
      </w:tr>
      <w:tr w:rsidR="005F2F09" w:rsidRPr="005F2F09" w14:paraId="657269C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2931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101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68A1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D5CE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 500</w:t>
            </w:r>
          </w:p>
        </w:tc>
      </w:tr>
      <w:tr w:rsidR="005F2F09" w:rsidRPr="005F2F09" w14:paraId="4A1B8AE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1D3C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698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8B94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台達電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91D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台達電 500</w:t>
            </w:r>
          </w:p>
        </w:tc>
      </w:tr>
      <w:tr w:rsidR="005F2F09" w:rsidRPr="005F2F09" w14:paraId="7FC3F56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BC4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A28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7F2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F6C2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國泰金 500</w:t>
            </w:r>
          </w:p>
        </w:tc>
      </w:tr>
      <w:tr w:rsidR="005F2F09" w:rsidRPr="005F2F09" w14:paraId="3957C0D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A01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3711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B55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3711 500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F3A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日月光投控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8C4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日月光投控 500</w:t>
            </w:r>
          </w:p>
        </w:tc>
      </w:tr>
      <w:tr w:rsidR="005F2F09" w:rsidRPr="005F2F09" w14:paraId="1A39E7B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E803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A15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22B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E1C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聯電 500</w:t>
            </w:r>
          </w:p>
        </w:tc>
      </w:tr>
      <w:tr w:rsidR="005F2F09" w:rsidRPr="005F2F09" w14:paraId="02CBE77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AB2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1E3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DF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台塑化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39A1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台塑化 500</w:t>
            </w:r>
          </w:p>
        </w:tc>
      </w:tr>
      <w:tr w:rsidR="005F2F09" w:rsidRPr="005F2F09" w14:paraId="49FEA36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B51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9B32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A53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722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中信金 500</w:t>
            </w:r>
          </w:p>
        </w:tc>
      </w:tr>
      <w:tr w:rsidR="005F2F09" w:rsidRPr="005F2F09" w14:paraId="07A00B9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E86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2E5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B17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兆豐金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F287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兆豐金 500</w:t>
            </w:r>
          </w:p>
        </w:tc>
      </w:tr>
      <w:tr w:rsidR="005F2F09" w:rsidRPr="005F2F09" w14:paraId="0DAC92F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A4A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E2B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4A9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190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 500</w:t>
            </w:r>
          </w:p>
        </w:tc>
      </w:tr>
      <w:tr w:rsidR="005F2F09" w:rsidRPr="005F2F09" w14:paraId="51FA4FA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DAF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F787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DF4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6A4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台塑 500</w:t>
            </w:r>
          </w:p>
        </w:tc>
      </w:tr>
      <w:tr w:rsidR="005F2F09" w:rsidRPr="005F2F09" w14:paraId="5BE969C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EC3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C21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D96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南亞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84D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南亞 500</w:t>
            </w:r>
          </w:p>
        </w:tc>
      </w:tr>
      <w:tr w:rsidR="005F2F09" w:rsidRPr="005F2F09" w14:paraId="54FFF0A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BAF0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6F1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9A65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玉山金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55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玉山金 500</w:t>
            </w:r>
          </w:p>
        </w:tc>
      </w:tr>
      <w:tr w:rsidR="005F2F09" w:rsidRPr="005F2F09" w14:paraId="6D89E2C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E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6669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4F82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6669 500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1CB7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緯穎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44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緯穎 500</w:t>
            </w:r>
          </w:p>
        </w:tc>
      </w:tr>
      <w:tr w:rsidR="005F2F09" w:rsidRPr="005F2F09" w14:paraId="5F8978E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D36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5880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D902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5880 500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FBD2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合庫金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82F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合庫金 500</w:t>
            </w:r>
          </w:p>
        </w:tc>
      </w:tr>
      <w:tr w:rsidR="005F2F09" w:rsidRPr="005F2F09" w14:paraId="47C9313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0EB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F9C3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919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10C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 500</w:t>
            </w:r>
          </w:p>
        </w:tc>
      </w:tr>
      <w:tr w:rsidR="005F2F09" w:rsidRPr="005F2F09" w14:paraId="22317F5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C77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B76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7F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第一金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0791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第一金 500</w:t>
            </w:r>
          </w:p>
        </w:tc>
      </w:tr>
      <w:tr w:rsidR="005F2F09" w:rsidRPr="005F2F09" w14:paraId="4E58E95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F9B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2002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993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2002 500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F150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3E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中鋼 500</w:t>
            </w:r>
          </w:p>
        </w:tc>
      </w:tr>
      <w:tr w:rsidR="005F2F09" w:rsidRPr="005F2F09" w14:paraId="66EE0B7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C36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57C7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3BDE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台灣大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888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台灣大 500</w:t>
            </w:r>
          </w:p>
        </w:tc>
      </w:tr>
      <w:tr w:rsidR="005F2F09" w:rsidRPr="005F2F09" w14:paraId="4C66A0B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55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A928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3F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DA3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元大金 500</w:t>
            </w:r>
          </w:p>
        </w:tc>
      </w:tr>
      <w:tr w:rsidR="005F2F09" w:rsidRPr="005F2F09" w14:paraId="329BF2C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073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D51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CB5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聯詠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6501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聯詠 500</w:t>
            </w:r>
          </w:p>
        </w:tc>
      </w:tr>
      <w:tr w:rsidR="005F2F09" w:rsidRPr="005F2F09" w14:paraId="1DCA595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E77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A42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D02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和泰車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AD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和泰車 500</w:t>
            </w:r>
          </w:p>
        </w:tc>
      </w:tr>
      <w:tr w:rsidR="005F2F09" w:rsidRPr="005F2F09" w14:paraId="1265147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3F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3231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C4C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3231 500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C85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緯創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533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緯創 500</w:t>
            </w:r>
          </w:p>
        </w:tc>
      </w:tr>
      <w:tr w:rsidR="005F2F09" w:rsidRPr="005F2F09" w14:paraId="0446E8D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FC4B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3008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AA1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3008 500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D0A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大立光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A2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大立光 500</w:t>
            </w:r>
          </w:p>
        </w:tc>
      </w:tr>
      <w:tr w:rsidR="005F2F09" w:rsidRPr="005F2F09" w14:paraId="431E4E6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F78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2395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D952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2395 500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0AAB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研華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271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研華 500</w:t>
            </w:r>
          </w:p>
        </w:tc>
      </w:tr>
      <w:tr w:rsidR="005F2F09" w:rsidRPr="005F2F09" w14:paraId="71C0305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2B6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1326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411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1326 500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FE43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C6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台化 500</w:t>
            </w:r>
          </w:p>
        </w:tc>
      </w:tr>
      <w:tr w:rsidR="005F2F09" w:rsidRPr="005F2F09" w14:paraId="64A00B7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C40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E35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D05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華南金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CD7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華南金 500</w:t>
            </w:r>
          </w:p>
        </w:tc>
      </w:tr>
      <w:tr w:rsidR="005F2F09" w:rsidRPr="005F2F09" w14:paraId="3F81813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5E5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5A1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ED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華碩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33B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華碩 500</w:t>
            </w:r>
          </w:p>
        </w:tc>
      </w:tr>
      <w:tr w:rsidR="005F2F09" w:rsidRPr="005F2F09" w14:paraId="5C6972F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817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ED80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321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5F6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元大台灣50 500</w:t>
            </w:r>
          </w:p>
        </w:tc>
      </w:tr>
      <w:tr w:rsidR="005F2F09" w:rsidRPr="005F2F09" w14:paraId="39FEF09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BF7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348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549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瑞昱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37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瑞昱 500</w:t>
            </w:r>
          </w:p>
        </w:tc>
      </w:tr>
      <w:tr w:rsidR="005F2F09" w:rsidRPr="005F2F09" w14:paraId="0422207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0BDA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87F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4A2F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欣興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CE46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欣興 500</w:t>
            </w:r>
          </w:p>
        </w:tc>
      </w:tr>
      <w:tr w:rsidR="005F2F09" w:rsidRPr="005F2F09" w14:paraId="6C70B4C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B2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6A49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551C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光寶科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E40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光寶科 500</w:t>
            </w:r>
          </w:p>
        </w:tc>
      </w:tr>
      <w:tr w:rsidR="005F2F09" w:rsidRPr="005F2F09" w14:paraId="4D92EE2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3FA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FDF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810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遠傳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E4B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遠傳 500</w:t>
            </w:r>
          </w:p>
        </w:tc>
      </w:tr>
      <w:tr w:rsidR="005F2F09" w:rsidRPr="005F2F09" w14:paraId="6574C27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642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5871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4F2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5871 500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3E3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中租-KY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146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中租-KY 500</w:t>
            </w:r>
          </w:p>
        </w:tc>
      </w:tr>
      <w:tr w:rsidR="005F2F09" w:rsidRPr="005F2F09" w14:paraId="4BB455F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5335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F37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0C10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統一超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A04B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統一超 500</w:t>
            </w:r>
          </w:p>
        </w:tc>
      </w:tr>
      <w:tr w:rsidR="005F2F09" w:rsidRPr="005F2F09" w14:paraId="4AFC7F9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200D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7802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CA4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元大高股息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9C3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元大高股息 500</w:t>
            </w:r>
          </w:p>
        </w:tc>
      </w:tr>
      <w:tr w:rsidR="005F2F09" w:rsidRPr="005F2F09" w14:paraId="4D7FAE3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7DB0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4938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BBD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4938 500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E8C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和碩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0F6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和碩 500</w:t>
            </w:r>
          </w:p>
        </w:tc>
      </w:tr>
      <w:tr w:rsidR="005F2F09" w:rsidRPr="005F2F09" w14:paraId="7ABD2DF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BB7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8069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ECD2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8069 500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0430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元太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84D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元太 500</w:t>
            </w:r>
          </w:p>
        </w:tc>
      </w:tr>
      <w:tr w:rsidR="005F2F09" w:rsidRPr="005F2F09" w14:paraId="4FCB08A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8AEE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3661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99AE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3661 500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917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世芯-KY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7FD3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世芯-KY 500</w:t>
            </w:r>
          </w:p>
        </w:tc>
      </w:tr>
      <w:tr w:rsidR="005F2F09" w:rsidRPr="005F2F09" w14:paraId="3B3328F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762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00878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EA4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00878 500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69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國泰永續高股息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5A2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國泰永續高股息 500</w:t>
            </w:r>
          </w:p>
        </w:tc>
      </w:tr>
      <w:tr w:rsidR="005F2F09" w:rsidRPr="005F2F09" w14:paraId="1930259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89C9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6488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C6AE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6488 500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D16A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環球晶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AC12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環球晶 500</w:t>
            </w:r>
          </w:p>
        </w:tc>
      </w:tr>
      <w:tr w:rsidR="005F2F09" w:rsidRPr="005F2F09" w14:paraId="4DC0266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F15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454A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2890 500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07C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永豐金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8F8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永豐金 500</w:t>
            </w:r>
          </w:p>
        </w:tc>
      </w:tr>
      <w:tr w:rsidR="005F2F09" w:rsidRPr="005F2F09" w14:paraId="24D5FDD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DC2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083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F0F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智邦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DA9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智邦 500</w:t>
            </w:r>
          </w:p>
        </w:tc>
      </w:tr>
      <w:tr w:rsidR="005F2F09" w:rsidRPr="005F2F09" w14:paraId="248B934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832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968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218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國巨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B17C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國巨 500</w:t>
            </w:r>
          </w:p>
        </w:tc>
      </w:tr>
      <w:tr w:rsidR="005F2F09" w:rsidRPr="005F2F09" w14:paraId="040B013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E7CF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1101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CD1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1101 500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ED1F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台泥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8AD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台泥 500</w:t>
            </w:r>
          </w:p>
        </w:tc>
      </w:tr>
      <w:tr w:rsidR="005F2F09" w:rsidRPr="005F2F09" w14:paraId="0C07FCC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95AD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F58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7FFF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開發金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37A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開發金 500</w:t>
            </w:r>
          </w:p>
        </w:tc>
      </w:tr>
      <w:tr w:rsidR="005F2F09" w:rsidRPr="005F2F09" w14:paraId="2DA8AA7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A06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5876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65EA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5876 500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965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上海商銀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8D1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上海商銀 500</w:t>
            </w:r>
          </w:p>
        </w:tc>
      </w:tr>
      <w:tr w:rsidR="005F2F09" w:rsidRPr="005F2F09" w14:paraId="67FFD7B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17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DCC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87EE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台新金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87E3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台新金 500</w:t>
            </w:r>
          </w:p>
        </w:tc>
      </w:tr>
      <w:tr w:rsidR="005F2F09" w:rsidRPr="005F2F09" w14:paraId="1F64D42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303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3017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5F9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3017 500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F48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奇鋐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5352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奇鋐 500</w:t>
            </w:r>
          </w:p>
        </w:tc>
      </w:tr>
      <w:tr w:rsidR="005F2F09" w:rsidRPr="005F2F09" w14:paraId="2755224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B1AA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1590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B68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1590 500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4772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亞德客-KY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CC5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亞德客-KY 500</w:t>
            </w:r>
          </w:p>
        </w:tc>
      </w:tr>
      <w:tr w:rsidR="005F2F09" w:rsidRPr="005F2F09" w14:paraId="7B524B0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174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C45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7B6E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FD8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群光 500</w:t>
            </w:r>
          </w:p>
        </w:tc>
      </w:tr>
      <w:tr w:rsidR="005F2F09" w:rsidRPr="005F2F09" w14:paraId="0602132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5FFB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039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76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彰銀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DF4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彰銀 500</w:t>
            </w:r>
          </w:p>
        </w:tc>
      </w:tr>
      <w:tr w:rsidR="005F2F09" w:rsidRPr="005F2F09" w14:paraId="24A42CA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5F57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6D3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96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英業達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362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英業達 500</w:t>
            </w:r>
          </w:p>
        </w:tc>
      </w:tr>
      <w:tr w:rsidR="005F2F09" w:rsidRPr="005F2F09" w14:paraId="29E8EBB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296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0D8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CE3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群益台灣精選高息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7613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群益台灣精選高息 500</w:t>
            </w:r>
          </w:p>
        </w:tc>
      </w:tr>
      <w:tr w:rsidR="005F2F09" w:rsidRPr="005F2F09" w14:paraId="34F505A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6E3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EDB2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A67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南亞科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6B9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南亞科 500</w:t>
            </w:r>
          </w:p>
        </w:tc>
      </w:tr>
      <w:tr w:rsidR="005F2F09" w:rsidRPr="005F2F09" w14:paraId="2D219F5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7D8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83D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E62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技嘉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D0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技嘉 500</w:t>
            </w:r>
          </w:p>
        </w:tc>
      </w:tr>
      <w:tr w:rsidR="005F2F09" w:rsidRPr="005F2F09" w14:paraId="4A5B01F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B23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3529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09D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3529 500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82B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4BE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力旺 500</w:t>
            </w:r>
          </w:p>
        </w:tc>
      </w:tr>
      <w:tr w:rsidR="005F2F09" w:rsidRPr="005F2F09" w14:paraId="46C32C4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83A4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00679B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6B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00679B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F10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元大美債20年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2B4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元大美債20年 500</w:t>
            </w:r>
          </w:p>
        </w:tc>
      </w:tr>
      <w:tr w:rsidR="005F2F09" w:rsidRPr="005F2F09" w14:paraId="506FB08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665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1519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E2FA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1519 500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773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776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華城 500</w:t>
            </w:r>
          </w:p>
        </w:tc>
      </w:tr>
      <w:tr w:rsidR="005F2F09" w:rsidRPr="005F2F09" w14:paraId="7ACB0B4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488A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3443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C604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3443 500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6D1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創意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2F8A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創意 500</w:t>
            </w:r>
          </w:p>
        </w:tc>
      </w:tr>
      <w:tr w:rsidR="005F2F09" w:rsidRPr="005F2F09" w14:paraId="5B4F2F7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C2AA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1402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D721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1402 500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E5D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遠東新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7E6D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遠東新 500</w:t>
            </w:r>
          </w:p>
        </w:tc>
      </w:tr>
      <w:tr w:rsidR="005F2F09" w:rsidRPr="005F2F09" w14:paraId="086E757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D3A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1ED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42AF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台灣高鐵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17C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台灣高鐵 500</w:t>
            </w:r>
          </w:p>
        </w:tc>
      </w:tr>
      <w:tr w:rsidR="005F2F09" w:rsidRPr="005F2F09" w14:paraId="095E944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D9F1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DF4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B96F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仁寶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887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仁寶 500</w:t>
            </w:r>
          </w:p>
        </w:tc>
      </w:tr>
      <w:tr w:rsidR="005F2F09" w:rsidRPr="005F2F09" w14:paraId="561D360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A01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5BE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9BCE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長榮航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1802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長榮航 500</w:t>
            </w:r>
          </w:p>
        </w:tc>
      </w:tr>
      <w:tr w:rsidR="005F2F09" w:rsidRPr="005F2F09" w14:paraId="2C07AA5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5B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23C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A2B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文曄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CB2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文曄 500</w:t>
            </w:r>
          </w:p>
        </w:tc>
      </w:tr>
      <w:tr w:rsidR="005F2F09" w:rsidRPr="005F2F09" w14:paraId="7B384B2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AC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00929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8916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00929 500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DF4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復華台灣科技優息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B0F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復華台灣科技優息 500</w:t>
            </w:r>
          </w:p>
        </w:tc>
      </w:tr>
      <w:tr w:rsidR="005F2F09" w:rsidRPr="005F2F09" w14:paraId="2DB3601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83B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DABB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0CD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豐泰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072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豐泰 500</w:t>
            </w:r>
          </w:p>
        </w:tc>
      </w:tr>
      <w:tr w:rsidR="005F2F09" w:rsidRPr="005F2F09" w14:paraId="17743E2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A9A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3293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10CF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3293 500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AB0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鈊象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B93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鈊象 500</w:t>
            </w:r>
          </w:p>
        </w:tc>
      </w:tr>
      <w:tr w:rsidR="005F2F09" w:rsidRPr="005F2F09" w14:paraId="61F086D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159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7DD1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A3E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陽明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9AD7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陽明 500</w:t>
            </w:r>
          </w:p>
        </w:tc>
      </w:tr>
      <w:tr w:rsidR="005F2F09" w:rsidRPr="005F2F09" w14:paraId="34CEF73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2EE4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2105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C0E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2105 500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EF0B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正新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52D7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正新 500</w:t>
            </w:r>
          </w:p>
        </w:tc>
      </w:tr>
      <w:tr w:rsidR="005F2F09" w:rsidRPr="005F2F09" w14:paraId="5AC75B7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FCF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5269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480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5269 500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7B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祥碩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59C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祥碩 500</w:t>
            </w:r>
          </w:p>
        </w:tc>
      </w:tr>
      <w:tr w:rsidR="005F2F09" w:rsidRPr="005F2F09" w14:paraId="26F17F2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D1B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1476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9A07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1476 500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DB1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儒鴻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B6A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儒鴻 500</w:t>
            </w:r>
          </w:p>
        </w:tc>
      </w:tr>
      <w:tr w:rsidR="005F2F09" w:rsidRPr="005F2F09" w14:paraId="5472891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B0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3702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84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3702 500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00C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大聯大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A87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大聯大 500</w:t>
            </w:r>
          </w:p>
        </w:tc>
      </w:tr>
      <w:tr w:rsidR="005F2F09" w:rsidRPr="005F2F09" w14:paraId="629A089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2536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6239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78A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6239 500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99E7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194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力成 500</w:t>
            </w:r>
          </w:p>
        </w:tc>
      </w:tr>
      <w:tr w:rsidR="005F2F09" w:rsidRPr="005F2F09" w14:paraId="210F3E8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80B7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1605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D2E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1605 500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BFB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B8D0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華新 500</w:t>
            </w:r>
          </w:p>
        </w:tc>
      </w:tr>
      <w:tr w:rsidR="005F2F09" w:rsidRPr="005F2F09" w14:paraId="47D07C3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DD4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2474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97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2474 500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F1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可成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429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可成 500</w:t>
            </w:r>
          </w:p>
        </w:tc>
      </w:tr>
      <w:tr w:rsidR="005F2F09" w:rsidRPr="005F2F09" w14:paraId="4C047F9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A08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5347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C6F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5347 500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8FA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世界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8954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世界 500</w:t>
            </w:r>
          </w:p>
        </w:tc>
      </w:tr>
      <w:tr w:rsidR="005F2F09" w:rsidRPr="005F2F09" w14:paraId="587D5E1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EBA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1102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D6F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1102 500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865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亞泥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988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亞泥 500</w:t>
            </w:r>
          </w:p>
        </w:tc>
      </w:tr>
      <w:tr w:rsidR="005F2F09" w:rsidRPr="005F2F09" w14:paraId="2804DDB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75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3533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1F9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3533 500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AF5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嘉澤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4C4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嘉澤 500</w:t>
            </w:r>
          </w:p>
        </w:tc>
      </w:tr>
      <w:tr w:rsidR="005F2F09" w:rsidRPr="005F2F09" w14:paraId="71C395F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AB9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FE6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D72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微星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339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微星 500</w:t>
            </w:r>
          </w:p>
        </w:tc>
      </w:tr>
      <w:tr w:rsidR="005F2F09" w:rsidRPr="005F2F09" w14:paraId="298DCAA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DD4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6409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A7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6409 500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4E52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旭隼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6B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旭隼 500</w:t>
            </w:r>
          </w:p>
        </w:tc>
      </w:tr>
      <w:tr w:rsidR="005F2F09" w:rsidRPr="005F2F09" w14:paraId="71822BC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5030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00751B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0DAA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00751B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1600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元大AAA至A公司債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EF10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元大AAA至A公司債 500</w:t>
            </w:r>
          </w:p>
        </w:tc>
      </w:tr>
      <w:tr w:rsidR="005F2F09" w:rsidRPr="005F2F09" w14:paraId="53E93FA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66A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5483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D73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5483 500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0EF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中美晶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CC0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中美晶 500</w:t>
            </w:r>
          </w:p>
        </w:tc>
      </w:tr>
      <w:tr w:rsidR="005F2F09" w:rsidRPr="005F2F09" w14:paraId="4C6D2DF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D00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1811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2E1A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宏碁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836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宏碁 500</w:t>
            </w:r>
          </w:p>
        </w:tc>
      </w:tr>
      <w:tr w:rsidR="005F2F09" w:rsidRPr="005F2F09" w14:paraId="5995053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86C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24C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043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台光電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BAA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台光電 500</w:t>
            </w:r>
          </w:p>
        </w:tc>
      </w:tr>
      <w:tr w:rsidR="005F2F09" w:rsidRPr="005F2F09" w14:paraId="184B03A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4ECC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C7CF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E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矽力*-KY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867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矽力*-KY 500</w:t>
            </w:r>
          </w:p>
        </w:tc>
      </w:tr>
      <w:tr w:rsidR="005F2F09" w:rsidRPr="005F2F09" w14:paraId="7E2AB9E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7595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AF8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BAC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友達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F45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友達 500</w:t>
            </w:r>
          </w:p>
        </w:tc>
      </w:tr>
      <w:tr w:rsidR="005F2F09" w:rsidRPr="005F2F09" w14:paraId="2A6E8FD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9D8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8046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14D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8046 500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8884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097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南電 500</w:t>
            </w:r>
          </w:p>
        </w:tc>
      </w:tr>
      <w:tr w:rsidR="005F2F09" w:rsidRPr="005F2F09" w14:paraId="2050A18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0F86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00772B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77F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00772B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7053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中信高評級公司債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FF2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中信高評級公司債 500</w:t>
            </w:r>
          </w:p>
        </w:tc>
      </w:tr>
      <w:tr w:rsidR="005F2F09" w:rsidRPr="005F2F09" w14:paraId="7A76781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1EB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2449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A1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2449 500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8B8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京元電子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7E8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京元電子 500</w:t>
            </w:r>
          </w:p>
        </w:tc>
      </w:tr>
      <w:tr w:rsidR="005F2F09" w:rsidRPr="005F2F09" w14:paraId="15A8863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AB1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3481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3C10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3481 500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185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DD6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群創 500</w:t>
            </w:r>
          </w:p>
        </w:tc>
      </w:tr>
      <w:tr w:rsidR="005F2F09" w:rsidRPr="005F2F09" w14:paraId="5F57E35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2ED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EDB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598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聯強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409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聯強 500</w:t>
            </w:r>
          </w:p>
        </w:tc>
      </w:tr>
      <w:tr w:rsidR="005F2F09" w:rsidRPr="005F2F09" w14:paraId="3B1AC9F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98E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00687B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BBE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00687B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A45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國泰20年美債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5D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國泰20年美債 500</w:t>
            </w:r>
          </w:p>
        </w:tc>
      </w:tr>
      <w:tr w:rsidR="005F2F09" w:rsidRPr="005F2F09" w14:paraId="5DD10B4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1C4F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00720B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D39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00720B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B74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元大投資級公司債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9738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元大投資級公司債 500</w:t>
            </w:r>
          </w:p>
        </w:tc>
      </w:tr>
      <w:tr w:rsidR="005F2F09" w:rsidRPr="005F2F09" w14:paraId="53A2E1B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AA6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2834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E7B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2834 500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CE2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臺企銀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A9CE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臺企銀 500</w:t>
            </w:r>
          </w:p>
        </w:tc>
      </w:tr>
      <w:tr w:rsidR="005F2F09" w:rsidRPr="005F2F09" w14:paraId="59360F6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9734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96B0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BB0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士電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B367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士電 500</w:t>
            </w:r>
          </w:p>
        </w:tc>
      </w:tr>
      <w:tr w:rsidR="005F2F09" w:rsidRPr="005F2F09" w14:paraId="28C139B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AEDB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F52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87A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萬海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0C3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萬海 500</w:t>
            </w:r>
          </w:p>
        </w:tc>
      </w:tr>
      <w:tr w:rsidR="005F2F09" w:rsidRPr="005F2F09" w14:paraId="558EEE4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01E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18C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74E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新光金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54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新光金 500</w:t>
            </w:r>
          </w:p>
        </w:tc>
      </w:tr>
      <w:tr w:rsidR="005F2F09" w:rsidRPr="005F2F09" w14:paraId="049AEE0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83F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8299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47C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8299 500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3A08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24AC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群聯 500</w:t>
            </w:r>
          </w:p>
        </w:tc>
      </w:tr>
      <w:tr w:rsidR="005F2F09" w:rsidRPr="005F2F09" w14:paraId="4A7B8E0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9B4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00E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AE4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東元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5D3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東元 500</w:t>
            </w:r>
          </w:p>
        </w:tc>
      </w:tr>
      <w:tr w:rsidR="005F2F09" w:rsidRPr="005F2F09" w14:paraId="236E73E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46F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3653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AA4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3653 500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3C3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健策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F215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健策 500</w:t>
            </w:r>
          </w:p>
        </w:tc>
      </w:tr>
      <w:tr w:rsidR="005F2F09" w:rsidRPr="005F2F09" w14:paraId="4C80C31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0227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2059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794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2059 500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4B8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川湖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464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川湖 500</w:t>
            </w:r>
          </w:p>
        </w:tc>
      </w:tr>
      <w:tr w:rsidR="005F2F09" w:rsidRPr="005F2F09" w14:paraId="07A93DF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9F3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1FF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2610 500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6B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華航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3567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華航 500</w:t>
            </w:r>
          </w:p>
        </w:tc>
      </w:tr>
      <w:tr w:rsidR="005F2F09" w:rsidRPr="005F2F09" w14:paraId="29F105F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C11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2368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9B3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2368 500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847F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金像電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C5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金像電 500</w:t>
            </w:r>
          </w:p>
        </w:tc>
      </w:tr>
      <w:tr w:rsidR="005F2F09" w:rsidRPr="005F2F09" w14:paraId="4ED22B8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E010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6446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924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6446 500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237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藥華藥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2F6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藥華藥 500</w:t>
            </w:r>
          </w:p>
        </w:tc>
      </w:tr>
      <w:tr w:rsidR="005F2F09" w:rsidRPr="005F2F09" w14:paraId="2ACB48A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92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416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B8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健鼎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C58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健鼎 500</w:t>
            </w:r>
          </w:p>
        </w:tc>
      </w:tr>
      <w:tr w:rsidR="005F2F09" w:rsidRPr="005F2F09" w14:paraId="7922362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EBAA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B9B4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2371 500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070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大同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A73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大同 500</w:t>
            </w:r>
          </w:p>
        </w:tc>
      </w:tr>
      <w:tr w:rsidR="005F2F09" w:rsidRPr="005F2F09" w14:paraId="265D497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595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FC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2344 500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E8D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華邦電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1B65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華邦電 500</w:t>
            </w:r>
          </w:p>
        </w:tc>
      </w:tr>
      <w:tr w:rsidR="005F2F09" w:rsidRPr="005F2F09" w14:paraId="63E32CA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7A7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6770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D5A4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6770 500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65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力積電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FD45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力積電 500</w:t>
            </w:r>
          </w:p>
        </w:tc>
      </w:tr>
      <w:tr w:rsidR="005F2F09" w:rsidRPr="005F2F09" w14:paraId="6299377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20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2360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B9CD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2360 500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D80D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致茂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44E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致茂 500</w:t>
            </w:r>
          </w:p>
        </w:tc>
      </w:tr>
      <w:tr w:rsidR="005F2F09" w:rsidRPr="005F2F09" w14:paraId="3F2D5D4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2E0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5274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3EE0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5274 500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F4D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信驊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4869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信驊 500</w:t>
            </w:r>
          </w:p>
        </w:tc>
      </w:tr>
      <w:tr w:rsidR="005F2F09" w:rsidRPr="005F2F09" w14:paraId="3F149A8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F31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1229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544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1229 500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D3A1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98F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聯華 500</w:t>
            </w:r>
          </w:p>
        </w:tc>
      </w:tr>
      <w:tr w:rsidR="005F2F09" w:rsidRPr="005F2F09" w14:paraId="1EECF76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8B4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4958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88BA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4958 500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20C4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臻鼎-KY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D3F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臻鼎-KY 500</w:t>
            </w:r>
          </w:p>
        </w:tc>
      </w:tr>
      <w:tr w:rsidR="005F2F09" w:rsidRPr="005F2F09" w14:paraId="34E55A3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C980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6526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0AA9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6526 500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E4F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達發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B0B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達發 500</w:t>
            </w:r>
          </w:p>
        </w:tc>
      </w:tr>
      <w:tr w:rsidR="005F2F09" w:rsidRPr="005F2F09" w14:paraId="7E8CB27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3C1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00724B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7434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00724B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CF1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群益投資級金融債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D4B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群益投資級金融債 500</w:t>
            </w:r>
          </w:p>
        </w:tc>
      </w:tr>
      <w:tr w:rsidR="005F2F09" w:rsidRPr="005F2F09" w14:paraId="5F35459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82FE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8464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2069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8464 500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36A5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億豐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3F1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億豐 500</w:t>
            </w:r>
          </w:p>
        </w:tc>
      </w:tr>
      <w:tr w:rsidR="005F2F09" w:rsidRPr="005F2F09" w14:paraId="36FAC98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BEE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792E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AD1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寶成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4F1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寶成 500</w:t>
            </w:r>
          </w:p>
        </w:tc>
      </w:tr>
      <w:tr w:rsidR="005F2F09" w:rsidRPr="005F2F09" w14:paraId="30347AF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137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1477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06B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1477 500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7A1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聚陽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97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聚陽 500</w:t>
            </w:r>
          </w:p>
        </w:tc>
      </w:tr>
      <w:tr w:rsidR="005F2F09" w:rsidRPr="005F2F09" w14:paraId="398FACA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F4B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9945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C5BD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9945 500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B8A5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潤泰新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6F98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潤泰新 500</w:t>
            </w:r>
          </w:p>
        </w:tc>
      </w:tr>
      <w:tr w:rsidR="005F2F09" w:rsidRPr="005F2F09" w14:paraId="6375D7D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38C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00725B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196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00725B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ADB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國泰投資級公司債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429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國泰投資級公司債 500</w:t>
            </w:r>
          </w:p>
        </w:tc>
      </w:tr>
      <w:tr w:rsidR="005F2F09" w:rsidRPr="005F2F09" w14:paraId="31A5B16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566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CA7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9AD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神基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B74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神基 500</w:t>
            </w:r>
          </w:p>
        </w:tc>
      </w:tr>
      <w:tr w:rsidR="005F2F09" w:rsidRPr="005F2F09" w14:paraId="0EB3B6C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2CA3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6789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4F3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6789 500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9EC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采鈺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FA2C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采鈺 500</w:t>
            </w:r>
          </w:p>
        </w:tc>
      </w:tr>
      <w:tr w:rsidR="005F2F09" w:rsidRPr="005F2F09" w14:paraId="50CED03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DD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8454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470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8454 500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D89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富邦媒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5A8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富邦媒 500</w:t>
            </w:r>
          </w:p>
        </w:tc>
      </w:tr>
      <w:tr w:rsidR="005F2F09" w:rsidRPr="005F2F09" w14:paraId="79492CE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401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2313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1EE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2313 500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ADC9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華通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2E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華通 500</w:t>
            </w:r>
          </w:p>
        </w:tc>
      </w:tr>
      <w:tr w:rsidR="005F2F09" w:rsidRPr="005F2F09" w14:paraId="6B7AFF4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BE6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00761B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5FF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00761B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F7A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國泰A級公司債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C9EF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國泰A級公司債 500</w:t>
            </w:r>
          </w:p>
        </w:tc>
      </w:tr>
      <w:tr w:rsidR="005F2F09" w:rsidRPr="005F2F09" w14:paraId="42B8F39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15F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6121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A92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6121 500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714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新普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E37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新普 500</w:t>
            </w:r>
          </w:p>
        </w:tc>
      </w:tr>
      <w:tr w:rsidR="005F2F09" w:rsidRPr="005F2F09" w14:paraId="08A8C0E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64C2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9921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4AC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9921 500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471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巨大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60AC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巨大 500</w:t>
            </w:r>
          </w:p>
        </w:tc>
      </w:tr>
      <w:tr w:rsidR="005F2F09" w:rsidRPr="005F2F09" w14:paraId="7BA1A72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DF9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1513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8B01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1513 500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748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中興電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49FC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中興電 500</w:t>
            </w:r>
          </w:p>
        </w:tc>
      </w:tr>
      <w:tr w:rsidR="005F2F09" w:rsidRPr="005F2F09" w14:paraId="789A927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636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2027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9EA7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2027 500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4A9F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大成鋼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BD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大成鋼 500</w:t>
            </w:r>
          </w:p>
        </w:tc>
      </w:tr>
      <w:tr w:rsidR="005F2F09" w:rsidRPr="005F2F09" w14:paraId="40F4F99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1DD8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00746B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9A6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00746B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856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富邦A級公司債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B4F7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富邦A級公司債 500</w:t>
            </w:r>
          </w:p>
        </w:tc>
      </w:tr>
      <w:tr w:rsidR="005F2F09" w:rsidRPr="005F2F09" w14:paraId="09906C7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758B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00773B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335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00773B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8AFF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中信優先金融債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2B18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中信優先金融債 500</w:t>
            </w:r>
          </w:p>
        </w:tc>
      </w:tr>
      <w:tr w:rsidR="005F2F09" w:rsidRPr="005F2F09" w14:paraId="32379CA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F4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2049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F99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2049 500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CACF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3F0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上銀 500</w:t>
            </w:r>
          </w:p>
        </w:tc>
      </w:tr>
      <w:tr w:rsidR="005F2F09" w:rsidRPr="005F2F09" w14:paraId="17FB8CC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FD7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6176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8CD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6176 500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48F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DC7E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瑞儀 500</w:t>
            </w:r>
          </w:p>
        </w:tc>
      </w:tr>
      <w:tr w:rsidR="005F2F09" w:rsidRPr="005F2F09" w14:paraId="4E55565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01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9DA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D3C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台中銀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577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台中銀 500</w:t>
            </w:r>
          </w:p>
        </w:tc>
      </w:tr>
      <w:tr w:rsidR="005F2F09" w:rsidRPr="005F2F09" w14:paraId="5F4CAAF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F4D9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11E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3035 500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FF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智原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FF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智原 500</w:t>
            </w:r>
          </w:p>
        </w:tc>
      </w:tr>
      <w:tr w:rsidR="005F2F09" w:rsidRPr="005F2F09" w14:paraId="595811D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79E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1D72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713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佳世達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BF73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佳世達 500</w:t>
            </w:r>
          </w:p>
        </w:tc>
      </w:tr>
      <w:tr w:rsidR="005F2F09" w:rsidRPr="005F2F09" w14:paraId="072D059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107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FB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2354 500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1E4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D6F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鴻準 500</w:t>
            </w:r>
          </w:p>
        </w:tc>
      </w:tr>
      <w:tr w:rsidR="005F2F09" w:rsidRPr="005F2F09" w14:paraId="6C3D1F2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CEA8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00937B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EAB2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00937B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94D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群益ESG投等債20+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BF4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群益ESG投等債20+ 500</w:t>
            </w:r>
          </w:p>
        </w:tc>
      </w:tr>
      <w:tr w:rsidR="005F2F09" w:rsidRPr="005F2F09" w14:paraId="6F455F0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147E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9941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F507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9941 500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DC07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裕融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D5EA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裕融 500</w:t>
            </w:r>
          </w:p>
        </w:tc>
      </w:tr>
      <w:tr w:rsidR="005F2F09" w:rsidRPr="005F2F09" w14:paraId="2D4B092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BB22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006208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C8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006208 500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F08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富邦台50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1E35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富邦台50 500</w:t>
            </w:r>
          </w:p>
        </w:tc>
      </w:tr>
      <w:tr w:rsidR="005F2F09" w:rsidRPr="005F2F09" w14:paraId="349CD70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AC5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EF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523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漢唐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C386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漢唐 500</w:t>
            </w:r>
          </w:p>
        </w:tc>
      </w:tr>
      <w:tr w:rsidR="005F2F09" w:rsidRPr="005F2F09" w14:paraId="23501FE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3214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4966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11D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4966 500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61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譜瑞-KY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7F5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譜瑞-KY 500</w:t>
            </w:r>
          </w:p>
        </w:tc>
      </w:tr>
      <w:tr w:rsidR="005F2F09" w:rsidRPr="005F2F09" w14:paraId="6E0955A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4ED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2258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3F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2258 500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9F5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鴻華先進-創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8A9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鴻華先進-創 500</w:t>
            </w:r>
          </w:p>
        </w:tc>
      </w:tr>
      <w:tr w:rsidR="005F2F09" w:rsidRPr="005F2F09" w14:paraId="2C39425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8B0D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6285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48C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6285 500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E7CA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啟碁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1849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啟碁 500</w:t>
            </w:r>
          </w:p>
        </w:tc>
      </w:tr>
      <w:tr w:rsidR="005F2F09" w:rsidRPr="005F2F09" w14:paraId="113BC0C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3FD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4743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3DE0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4743 500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A7E5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合一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D1BA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合一 500</w:t>
            </w:r>
          </w:p>
        </w:tc>
      </w:tr>
      <w:tr w:rsidR="005F2F09" w:rsidRPr="005F2F09" w14:paraId="11A5566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F3F4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4763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537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4763 500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1C91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材料-KY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B3E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材料-KY 500</w:t>
            </w:r>
          </w:p>
        </w:tc>
      </w:tr>
      <w:tr w:rsidR="005F2F09" w:rsidRPr="005F2F09" w14:paraId="718EE97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189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CA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2BDC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7D7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群電 500</w:t>
            </w:r>
          </w:p>
        </w:tc>
      </w:tr>
      <w:tr w:rsidR="005F2F09" w:rsidRPr="005F2F09" w14:paraId="0B6B04E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FE00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1795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96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1795 500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C64A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美時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949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美時 500</w:t>
            </w:r>
          </w:p>
        </w:tc>
      </w:tr>
      <w:tr w:rsidR="005F2F09" w:rsidRPr="005F2F09" w14:paraId="4C4FFF5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E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41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A2D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興富發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C4F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興富發 500</w:t>
            </w:r>
          </w:p>
        </w:tc>
      </w:tr>
      <w:tr w:rsidR="005F2F09" w:rsidRPr="005F2F09" w14:paraId="61F0951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320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5E5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6A9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裕隆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647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裕隆 500</w:t>
            </w:r>
          </w:p>
        </w:tc>
      </w:tr>
      <w:tr w:rsidR="005F2F09" w:rsidRPr="005F2F09" w14:paraId="7717658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4654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1319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36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1319 500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5AB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東陽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F38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東陽 500</w:t>
            </w:r>
          </w:p>
        </w:tc>
      </w:tr>
      <w:tr w:rsidR="005F2F09" w:rsidRPr="005F2F09" w14:paraId="5F75D1E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FCF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95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56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EFC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中華 500</w:t>
            </w:r>
          </w:p>
        </w:tc>
      </w:tr>
      <w:tr w:rsidR="005F2F09" w:rsidRPr="005F2F09" w14:paraId="0EEF1BA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2DE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6592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7E59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6592 500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049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和潤企業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CD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和潤企業 500</w:t>
            </w:r>
          </w:p>
        </w:tc>
      </w:tr>
      <w:tr w:rsidR="005F2F09" w:rsidRPr="005F2F09" w14:paraId="65CFCD8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59A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8CA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AD58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美利達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D74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美利達 500</w:t>
            </w:r>
          </w:p>
        </w:tc>
      </w:tr>
      <w:tr w:rsidR="005F2F09" w:rsidRPr="005F2F09" w14:paraId="2813420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775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3105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AFB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3105 500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34C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穩懋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323D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穩懋 500</w:t>
            </w:r>
          </w:p>
        </w:tc>
      </w:tr>
      <w:tr w:rsidR="005F2F09" w:rsidRPr="005F2F09" w14:paraId="54F7C51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8ECA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3706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C4C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3706 500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EE9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神達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F8ED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神達 500</w:t>
            </w:r>
          </w:p>
        </w:tc>
      </w:tr>
      <w:tr w:rsidR="005F2F09" w:rsidRPr="005F2F09" w14:paraId="22A9600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1054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6531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417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6531 500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B8D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愛普*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E48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愛普* 500</w:t>
            </w:r>
          </w:p>
        </w:tc>
      </w:tr>
      <w:tr w:rsidR="005F2F09" w:rsidRPr="005F2F09" w14:paraId="7CB64B9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50D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64D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9B4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潤泰全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DA88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潤泰全 500</w:t>
            </w:r>
          </w:p>
        </w:tc>
      </w:tr>
      <w:tr w:rsidR="005F2F09" w:rsidRPr="005F2F09" w14:paraId="6AD81D5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F652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6472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78B8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6472 500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09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保瑞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605C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保瑞 500</w:t>
            </w:r>
          </w:p>
        </w:tc>
      </w:tr>
      <w:tr w:rsidR="005F2F09" w:rsidRPr="005F2F09" w14:paraId="7C7A548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BB8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1722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D264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1722 500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123F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台肥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D95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台肥 500</w:t>
            </w:r>
          </w:p>
        </w:tc>
      </w:tr>
      <w:tr w:rsidR="005F2F09" w:rsidRPr="005F2F09" w14:paraId="123702E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905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3023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A860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3023 500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564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信邦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FDD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信邦 500</w:t>
            </w:r>
          </w:p>
        </w:tc>
      </w:tr>
      <w:tr w:rsidR="005F2F09" w:rsidRPr="005F2F09" w14:paraId="01911E0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6B23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3532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04D4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3532 500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0D6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台勝科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98B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台勝科 500</w:t>
            </w:r>
          </w:p>
        </w:tc>
      </w:tr>
      <w:tr w:rsidR="005F2F09" w:rsidRPr="005F2F09" w14:paraId="2C76A88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AAA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8FD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2206 500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A80A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三陽工業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6BF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三陽工業 500</w:t>
            </w:r>
          </w:p>
        </w:tc>
      </w:tr>
      <w:tr w:rsidR="005F2F09" w:rsidRPr="005F2F09" w14:paraId="16EC194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C07F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6781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ADFD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6781 500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ACD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AES-KY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4F37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AES-KY 500</w:t>
            </w:r>
          </w:p>
        </w:tc>
      </w:tr>
      <w:tr w:rsidR="005F2F09" w:rsidRPr="005F2F09" w14:paraId="59059A2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1BF5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3324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60F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3324 500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2D4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雙鴻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0ECB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雙鴻 500</w:t>
            </w:r>
          </w:p>
        </w:tc>
      </w:tr>
      <w:tr w:rsidR="005F2F09" w:rsidRPr="005F2F09" w14:paraId="7C1D0AF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8493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DF5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2388 500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5DD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威盛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9CE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威盛 500</w:t>
            </w:r>
          </w:p>
        </w:tc>
      </w:tr>
      <w:tr w:rsidR="005F2F09" w:rsidRPr="005F2F09" w14:paraId="3F34EA8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A8B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8C1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48EE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元大台灣高息低波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A5F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元大台灣高息低波 500</w:t>
            </w:r>
          </w:p>
        </w:tc>
      </w:tr>
      <w:tr w:rsidR="005F2F09" w:rsidRPr="005F2F09" w14:paraId="3E6CA80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4F8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6805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3B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6805 500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4DE2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富世達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C07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富世達 500</w:t>
            </w:r>
          </w:p>
        </w:tc>
      </w:tr>
      <w:tr w:rsidR="005F2F09" w:rsidRPr="005F2F09" w14:paraId="182D299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734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2539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1FDB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2539 500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EE30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櫻花建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8F21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櫻花建 500</w:t>
            </w:r>
          </w:p>
        </w:tc>
      </w:tr>
      <w:tr w:rsidR="005F2F09" w:rsidRPr="005F2F09" w14:paraId="562770A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049D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6147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E60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6147 500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7570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頎邦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37A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頎邦 500</w:t>
            </w:r>
          </w:p>
        </w:tc>
      </w:tr>
      <w:tr w:rsidR="005F2F09" w:rsidRPr="005F2F09" w14:paraId="2450CBE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9959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2845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D14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2845 500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91D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遠東銀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DEB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遠東銀 500</w:t>
            </w:r>
          </w:p>
        </w:tc>
      </w:tr>
      <w:tr w:rsidR="005F2F09" w:rsidRPr="005F2F09" w14:paraId="31DF647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BFAF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2838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CF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2838 500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B14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聯邦銀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B607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聯邦銀 500</w:t>
            </w:r>
          </w:p>
        </w:tc>
      </w:tr>
      <w:tr w:rsidR="005F2F09" w:rsidRPr="005F2F09" w14:paraId="43B6228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E9A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2809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CD5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2809 500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9E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京城銀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0D4F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京城銀 500</w:t>
            </w:r>
          </w:p>
        </w:tc>
      </w:tr>
      <w:tr w:rsidR="005F2F09" w:rsidRPr="005F2F09" w14:paraId="13EF8DD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6797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2006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FAD5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2006 500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8CE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東和鋼鐵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2EDF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東和鋼鐵 500</w:t>
            </w:r>
          </w:p>
        </w:tc>
      </w:tr>
      <w:tr w:rsidR="005F2F09" w:rsidRPr="005F2F09" w14:paraId="566112F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085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00722B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EAC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00722B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720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群益投資級電信債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93C0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群益投資級電信債 500</w:t>
            </w:r>
          </w:p>
        </w:tc>
      </w:tr>
      <w:tr w:rsidR="005F2F09" w:rsidRPr="005F2F09" w14:paraId="0363F42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164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C22E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9917 500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31CE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中保科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7C9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中保科 500</w:t>
            </w:r>
          </w:p>
        </w:tc>
      </w:tr>
      <w:tr w:rsidR="005F2F09" w:rsidRPr="005F2F09" w14:paraId="6D5AA3F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99AE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00777B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8BF5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00777B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0B57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凱基AAA至A公司債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E2F5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凱基AAA至A公司債 500</w:t>
            </w:r>
          </w:p>
        </w:tc>
      </w:tr>
      <w:tr w:rsidR="005F2F09" w:rsidRPr="005F2F09" w14:paraId="7E8864C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0737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ACC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10C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統一台灣高息動能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788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統一台灣高息動能 500</w:t>
            </w:r>
          </w:p>
        </w:tc>
      </w:tr>
      <w:tr w:rsidR="005F2F09" w:rsidRPr="005F2F09" w14:paraId="6463FFD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E26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5904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F21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5904 500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142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寶雅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A09B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寶雅 500</w:t>
            </w:r>
          </w:p>
        </w:tc>
      </w:tr>
      <w:tr w:rsidR="005F2F09" w:rsidRPr="005F2F09" w14:paraId="30B88F6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A71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2211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BAE3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2211 500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82F8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33D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長榮鋼 500</w:t>
            </w:r>
          </w:p>
        </w:tc>
      </w:tr>
      <w:tr w:rsidR="005F2F09" w:rsidRPr="005F2F09" w14:paraId="7A4BEA0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73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00792B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048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00792B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FC6A9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群益A級公司債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12F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群益A級公司債 500</w:t>
            </w:r>
          </w:p>
        </w:tc>
      </w:tr>
      <w:tr w:rsidR="005F2F09" w:rsidRPr="005F2F09" w14:paraId="4F37637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9C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3406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BCC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3406 500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6A2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玉晶光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EB23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玉晶光 500</w:t>
            </w:r>
          </w:p>
        </w:tc>
      </w:tr>
      <w:tr w:rsidR="005F2F09" w:rsidRPr="005F2F09" w14:paraId="2621913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069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006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7A5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1DB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大成 500</w:t>
            </w:r>
          </w:p>
        </w:tc>
      </w:tr>
      <w:tr w:rsidR="005F2F09" w:rsidRPr="005F2F09" w14:paraId="13D5F04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C93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2492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E53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2492 500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20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華新科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E1D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華新科 500</w:t>
            </w:r>
          </w:p>
        </w:tc>
      </w:tr>
      <w:tr w:rsidR="005F2F09" w:rsidRPr="005F2F09" w14:paraId="4A060F7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EEF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1808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579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1808 500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CAC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潤隆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50D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潤隆 500</w:t>
            </w:r>
          </w:p>
        </w:tc>
      </w:tr>
      <w:tr w:rsidR="005F2F09" w:rsidRPr="005F2F09" w14:paraId="47BBF58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B5B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4919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274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4919 500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C74C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7BC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新唐 500</w:t>
            </w:r>
          </w:p>
        </w:tc>
      </w:tr>
      <w:tr w:rsidR="005F2F09" w:rsidRPr="005F2F09" w14:paraId="4CC903A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821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DE2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E80A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義隆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A9D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義隆 500</w:t>
            </w:r>
          </w:p>
        </w:tc>
      </w:tr>
      <w:tr w:rsidR="005F2F09" w:rsidRPr="005F2F09" w14:paraId="3B4512A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CFFF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1802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B3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1802 500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E35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B833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台玻 500</w:t>
            </w:r>
          </w:p>
        </w:tc>
      </w:tr>
      <w:tr w:rsidR="005F2F09" w:rsidRPr="005F2F09" w14:paraId="342533C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0D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2882A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6B5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2882A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390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國泰特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199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國泰特 500</w:t>
            </w:r>
          </w:p>
        </w:tc>
      </w:tr>
      <w:tr w:rsidR="005F2F09" w:rsidRPr="005F2F09" w14:paraId="41B490A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FBB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1907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35F0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1907 500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1E0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永豐餘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7B84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永豐餘 500</w:t>
            </w:r>
          </w:p>
        </w:tc>
      </w:tr>
      <w:tr w:rsidR="005F2F09" w:rsidRPr="005F2F09" w14:paraId="310E1AF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DED8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00778B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F0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00778B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0D2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凱基金融債20+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FA8D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凱基金融債20+ 500</w:t>
            </w:r>
          </w:p>
        </w:tc>
      </w:tr>
      <w:tr w:rsidR="005F2F09" w:rsidRPr="005F2F09" w14:paraId="042B233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CAF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2337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25A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2337 500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464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旺宏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C76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旺宏 500</w:t>
            </w:r>
          </w:p>
        </w:tc>
      </w:tr>
      <w:tr w:rsidR="005F2F09" w:rsidRPr="005F2F09" w14:paraId="52B4731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2A28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6643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24C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6643 500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9846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M31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82D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M31 500</w:t>
            </w:r>
          </w:p>
        </w:tc>
      </w:tr>
      <w:tr w:rsidR="005F2F09" w:rsidRPr="005F2F09" w14:paraId="171FC80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F2FB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00740B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63F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00740B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DBD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富邦全球投等債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143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富邦全球投等債 500</w:t>
            </w:r>
          </w:p>
        </w:tc>
      </w:tr>
      <w:tr w:rsidR="005F2F09" w:rsidRPr="005F2F09" w14:paraId="7095CA9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99A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9958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261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9958 500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3F1C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世紀鋼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F44F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世紀鋼 500</w:t>
            </w:r>
          </w:p>
        </w:tc>
      </w:tr>
      <w:tr w:rsidR="005F2F09" w:rsidRPr="005F2F09" w14:paraId="2D45E4E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9DD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6550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B696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6550 500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66D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北極星藥業-KY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886B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北極星藥業-KY 500</w:t>
            </w:r>
          </w:p>
        </w:tc>
      </w:tr>
      <w:tr w:rsidR="005F2F09" w:rsidRPr="005F2F09" w14:paraId="6603917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BC0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00933B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91A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00933B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E0C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國泰10Y+金融債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A21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國泰10Y+金融債 500</w:t>
            </w:r>
          </w:p>
        </w:tc>
      </w:tr>
      <w:tr w:rsidR="005F2F09" w:rsidRPr="005F2F09" w14:paraId="4192BD3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1B4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3189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B7E3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3189 500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F4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景碩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0B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景碩 500</w:t>
            </w:r>
          </w:p>
        </w:tc>
      </w:tr>
      <w:tr w:rsidR="005F2F09" w:rsidRPr="005F2F09" w14:paraId="25EB8D0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0CE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02B6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EC4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國票金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CC1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國票金 500</w:t>
            </w:r>
          </w:p>
        </w:tc>
      </w:tr>
      <w:tr w:rsidR="005F2F09" w:rsidRPr="005F2F09" w14:paraId="58C6B3F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E098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F6A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3C2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2ED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裕民 500</w:t>
            </w:r>
          </w:p>
        </w:tc>
      </w:tr>
      <w:tr w:rsidR="005F2F09" w:rsidRPr="005F2F09" w14:paraId="1C269CB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2AA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00723B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28B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00723B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6C0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群益投資級科技債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314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群益投資級科技債 500</w:t>
            </w:r>
          </w:p>
        </w:tc>
      </w:tr>
      <w:tr w:rsidR="005F2F09" w:rsidRPr="005F2F09" w14:paraId="2DA5D0A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6AA3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DC1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36E7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慧洋-KY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0A4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慧洋-KY 500</w:t>
            </w:r>
          </w:p>
        </w:tc>
      </w:tr>
      <w:tr w:rsidR="005F2F09" w:rsidRPr="005F2F09" w14:paraId="7182F55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316E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33DA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2634 500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18C1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漢翔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8D07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漢翔 500</w:t>
            </w:r>
          </w:p>
        </w:tc>
      </w:tr>
      <w:tr w:rsidR="005F2F09" w:rsidRPr="005F2F09" w14:paraId="20ABC05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C0C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5522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ABC1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5522 500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DA42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遠雄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F4D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遠雄 500</w:t>
            </w:r>
          </w:p>
        </w:tc>
      </w:tr>
      <w:tr w:rsidR="005F2F09" w:rsidRPr="005F2F09" w14:paraId="3BA7B9C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C0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00795B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D06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00795B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2A9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中信美國公債20年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585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中信美國公債20年 500</w:t>
            </w:r>
          </w:p>
        </w:tc>
      </w:tr>
      <w:tr w:rsidR="005F2F09" w:rsidRPr="005F2F09" w14:paraId="2024596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E18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1773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660F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1773 500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2F1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勝一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622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勝一 500</w:t>
            </w:r>
          </w:p>
        </w:tc>
      </w:tr>
      <w:tr w:rsidR="005F2F09" w:rsidRPr="005F2F09" w14:paraId="2BCAD68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63A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6274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8C7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6274 500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639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台燿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7D5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台燿 500</w:t>
            </w:r>
          </w:p>
        </w:tc>
      </w:tr>
      <w:tr w:rsidR="005F2F09" w:rsidRPr="005F2F09" w14:paraId="02F213A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5DC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3596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34F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3596 500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07C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智易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5E86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智易 500</w:t>
            </w:r>
          </w:p>
        </w:tc>
      </w:tr>
      <w:tr w:rsidR="005F2F09" w:rsidRPr="005F2F09" w14:paraId="5007A4B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801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30D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7D9B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國泰台灣5G+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7C1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國泰台灣5G+ 500</w:t>
            </w:r>
          </w:p>
        </w:tc>
      </w:tr>
      <w:tr w:rsidR="005F2F09" w:rsidRPr="005F2F09" w14:paraId="409C9AB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812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212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4F3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國產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BAC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國產 500</w:t>
            </w:r>
          </w:p>
        </w:tc>
      </w:tr>
      <w:tr w:rsidR="005F2F09" w:rsidRPr="005F2F09" w14:paraId="32DE4F4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8CAA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356E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923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中信中國高股息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C413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中信中國高股息 500</w:t>
            </w:r>
          </w:p>
        </w:tc>
      </w:tr>
      <w:tr w:rsidR="005F2F09" w:rsidRPr="005F2F09" w14:paraId="05CB713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4BD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5903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B15E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5903 500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450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全家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27B2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全家 500</w:t>
            </w:r>
          </w:p>
        </w:tc>
      </w:tr>
      <w:tr w:rsidR="005F2F09" w:rsidRPr="005F2F09" w14:paraId="1D86AFA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23F7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989D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2882B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95C7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國泰金乙特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C07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國泰金乙特 500</w:t>
            </w:r>
          </w:p>
        </w:tc>
      </w:tr>
      <w:tr w:rsidR="005F2F09" w:rsidRPr="005F2F09" w14:paraId="64A613F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D42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3264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8A7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3264 500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05B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欣銓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069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欣銓 500</w:t>
            </w:r>
          </w:p>
        </w:tc>
      </w:tr>
      <w:tr w:rsidR="005F2F09" w:rsidRPr="005F2F09" w14:paraId="3645BE2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97B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2227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70B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2227 500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B5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裕日車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8A09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裕日車 500</w:t>
            </w:r>
          </w:p>
        </w:tc>
      </w:tr>
      <w:tr w:rsidR="005F2F09" w:rsidRPr="005F2F09" w14:paraId="5557626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C132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3665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812E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3665 500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A80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貿聯-KY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325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貿聯-KY 500</w:t>
            </w:r>
          </w:p>
        </w:tc>
      </w:tr>
      <w:tr w:rsidR="005F2F09" w:rsidRPr="005F2F09" w14:paraId="31AAE7E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7369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6139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59C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6139 500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EAC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亞翔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D9D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亞翔 500</w:t>
            </w:r>
          </w:p>
        </w:tc>
      </w:tr>
      <w:tr w:rsidR="005F2F09" w:rsidRPr="005F2F09" w14:paraId="6560AC8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F71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2923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185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2923 500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9525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鼎固-KY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7901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鼎固-KY 500</w:t>
            </w:r>
          </w:p>
        </w:tc>
      </w:tr>
      <w:tr w:rsidR="005F2F09" w:rsidRPr="005F2F09" w14:paraId="4D984C5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8C5B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9939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AA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9939 500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F29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宏全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D03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宏全 500</w:t>
            </w:r>
          </w:p>
        </w:tc>
      </w:tr>
      <w:tr w:rsidR="005F2F09" w:rsidRPr="005F2F09" w14:paraId="5CB3287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1A5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C9EC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3C3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豐興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B5BF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豐興 500</w:t>
            </w:r>
          </w:p>
        </w:tc>
      </w:tr>
      <w:tr w:rsidR="005F2F09" w:rsidRPr="005F2F09" w14:paraId="1183510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4E12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3680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E99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3680 500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07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家登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8B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家登 500</w:t>
            </w:r>
          </w:p>
        </w:tc>
      </w:tr>
      <w:tr w:rsidR="005F2F09" w:rsidRPr="005F2F09" w14:paraId="73F417B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E69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6005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5E40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6005 500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AC5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045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群益證 500</w:t>
            </w:r>
          </w:p>
        </w:tc>
      </w:tr>
      <w:tr w:rsidR="005F2F09" w:rsidRPr="005F2F09" w14:paraId="34E13CF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E42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C9B4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DFB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富邦金乙特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8E2C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富邦金乙特 500</w:t>
            </w:r>
          </w:p>
        </w:tc>
      </w:tr>
      <w:tr w:rsidR="005F2F09" w:rsidRPr="005F2F09" w14:paraId="39A09BD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CCAE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00726B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13E2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00726B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A8B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國泰5Y+新興債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405D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國泰5Y+新興債 500</w:t>
            </w:r>
          </w:p>
        </w:tc>
      </w:tr>
      <w:tr w:rsidR="005F2F09" w:rsidRPr="005F2F09" w14:paraId="2D5DC0D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74A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5434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ADC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5434 500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F69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崇越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E93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崇越 500</w:t>
            </w:r>
          </w:p>
        </w:tc>
      </w:tr>
      <w:tr w:rsidR="005F2F09" w:rsidRPr="005F2F09" w14:paraId="251C5F7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B7F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F71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D07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致伸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5E1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致伸 500</w:t>
            </w:r>
          </w:p>
        </w:tc>
      </w:tr>
      <w:tr w:rsidR="005F2F09" w:rsidRPr="005F2F09" w14:paraId="5C7FE0A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6B2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2645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68A9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2645 500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F51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長榮航太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F6C7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長榮航太 500</w:t>
            </w:r>
          </w:p>
        </w:tc>
      </w:tr>
      <w:tr w:rsidR="005F2F09" w:rsidRPr="005F2F09" w14:paraId="59196D5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92F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00756B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84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00756B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3D1E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群益投等新興公債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8DA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群益投等新興公債 500</w:t>
            </w:r>
          </w:p>
        </w:tc>
      </w:tr>
      <w:tr w:rsidR="005F2F09" w:rsidRPr="005F2F09" w14:paraId="1818514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577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0015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2329 500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FC1A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581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華泰 500</w:t>
            </w:r>
          </w:p>
        </w:tc>
      </w:tr>
      <w:tr w:rsidR="005F2F09" w:rsidRPr="005F2F09" w14:paraId="34E27B0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1E0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2903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A5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2903 500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5F8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遠百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030F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遠百 500</w:t>
            </w:r>
          </w:p>
        </w:tc>
      </w:tr>
      <w:tr w:rsidR="005F2F09" w:rsidRPr="005F2F09" w14:paraId="47CCDFD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657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2498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EDB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2498 500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575C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宏達電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33D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宏達電 500</w:t>
            </w:r>
          </w:p>
        </w:tc>
      </w:tr>
      <w:tr w:rsidR="005F2F09" w:rsidRPr="005F2F09" w14:paraId="39B5238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3C3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8016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2A6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8016 500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873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8782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矽創 500</w:t>
            </w:r>
          </w:p>
        </w:tc>
      </w:tr>
      <w:tr w:rsidR="005F2F09" w:rsidRPr="005F2F09" w14:paraId="753B3C6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13C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8C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00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創見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628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創見 500</w:t>
            </w:r>
          </w:p>
        </w:tc>
      </w:tr>
      <w:tr w:rsidR="005F2F09" w:rsidRPr="005F2F09" w14:paraId="5EE9405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A53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5388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711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5388 500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9813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435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中磊 500</w:t>
            </w:r>
          </w:p>
        </w:tc>
      </w:tr>
      <w:tr w:rsidR="005F2F09" w:rsidRPr="005F2F09" w14:paraId="653762D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5E8C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FE35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3042 500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1AAF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晶技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9AE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晶技 500</w:t>
            </w:r>
          </w:p>
        </w:tc>
      </w:tr>
      <w:tr w:rsidR="005F2F09" w:rsidRPr="005F2F09" w14:paraId="2E58EB1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7D9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1434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B657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1434 500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F5CF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福懋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E63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福懋 500</w:t>
            </w:r>
          </w:p>
        </w:tc>
      </w:tr>
      <w:tr w:rsidR="005F2F09" w:rsidRPr="005F2F09" w14:paraId="51DFCCC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FCE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2881A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CD1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2881A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5B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富邦特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973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富邦特 500</w:t>
            </w:r>
          </w:p>
        </w:tc>
      </w:tr>
      <w:tr w:rsidR="005F2F09" w:rsidRPr="005F2F09" w14:paraId="1A5501E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04ED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DE98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00900 500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380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富邦特選高股息30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800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富邦特選高股息30 500</w:t>
            </w:r>
          </w:p>
        </w:tc>
      </w:tr>
      <w:tr w:rsidR="005F2F09" w:rsidRPr="005F2F09" w14:paraId="564B5C1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71E4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4766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0C94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4766 500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699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C4A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南寶 500</w:t>
            </w:r>
          </w:p>
        </w:tc>
      </w:tr>
      <w:tr w:rsidR="005F2F09" w:rsidRPr="005F2F09" w14:paraId="4A53F5C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7C7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3592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C6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3592 500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924E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8DA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瑞鼎 500</w:t>
            </w:r>
          </w:p>
        </w:tc>
      </w:tr>
      <w:tr w:rsidR="005F2F09" w:rsidRPr="005F2F09" w14:paraId="52D9A00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8C7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3376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7B5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3376 500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FC63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新日興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324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新日興 500</w:t>
            </w:r>
          </w:p>
        </w:tc>
      </w:tr>
      <w:tr w:rsidR="005F2F09" w:rsidRPr="005F2F09" w14:paraId="7553247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DD1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2441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B70A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2441 500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E47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超豐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658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超豐 500</w:t>
            </w:r>
          </w:p>
        </w:tc>
      </w:tr>
      <w:tr w:rsidR="005F2F09" w:rsidRPr="005F2F09" w14:paraId="2274951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C19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22CB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AD2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愛山林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6BCC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愛山林 500</w:t>
            </w:r>
          </w:p>
        </w:tc>
      </w:tr>
      <w:tr w:rsidR="005F2F09" w:rsidRPr="005F2F09" w14:paraId="012B8C3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EC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00764B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BA61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00764B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0784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群益25年美債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3428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群益25年美債 500</w:t>
            </w:r>
          </w:p>
        </w:tc>
      </w:tr>
      <w:tr w:rsidR="005F2F09" w:rsidRPr="005F2F09" w14:paraId="59AA047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EA7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00696B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5B5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00696B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DC0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富邦美債20年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BBB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富邦美債20年 500</w:t>
            </w:r>
          </w:p>
        </w:tc>
      </w:tr>
      <w:tr w:rsidR="005F2F09" w:rsidRPr="005F2F09" w14:paraId="72B543E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99E5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9933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D80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9933 500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DD3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D23D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中鼎 500</w:t>
            </w:r>
          </w:p>
        </w:tc>
      </w:tr>
      <w:tr w:rsidR="005F2F09" w:rsidRPr="005F2F09" w14:paraId="7396E6C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AC9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8150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BC38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8150 500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934E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B0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南茂 500</w:t>
            </w:r>
          </w:p>
        </w:tc>
      </w:tr>
      <w:tr w:rsidR="005F2F09" w:rsidRPr="005F2F09" w14:paraId="686689E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0BC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1717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F7A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1717 500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96F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長興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F3F2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長興 500</w:t>
            </w:r>
          </w:p>
        </w:tc>
      </w:tr>
      <w:tr w:rsidR="005F2F09" w:rsidRPr="005F2F09" w14:paraId="4E9F977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5D2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6191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DAD8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6191 500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5C08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精成科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790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精成科 500</w:t>
            </w:r>
          </w:p>
        </w:tc>
      </w:tr>
      <w:tr w:rsidR="005F2F09" w:rsidRPr="005F2F09" w14:paraId="3C35D44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248A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A37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1247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樺漢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07CF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樺漢 500</w:t>
            </w:r>
          </w:p>
        </w:tc>
      </w:tr>
      <w:tr w:rsidR="005F2F09" w:rsidRPr="005F2F09" w14:paraId="7B727D5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CD6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8112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7E8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8112 500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4294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至上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14D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至上 500</w:t>
            </w:r>
          </w:p>
        </w:tc>
      </w:tr>
      <w:tr w:rsidR="005F2F09" w:rsidRPr="005F2F09" w14:paraId="51ACF84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F83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6491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544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6491 500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581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晶碩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2C28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晶碩 500</w:t>
            </w:r>
          </w:p>
        </w:tc>
      </w:tr>
      <w:tr w:rsidR="005F2F09" w:rsidRPr="005F2F09" w14:paraId="6AF04C53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D89B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1560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92E1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1560 500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9DE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AC7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中砂 500</w:t>
            </w:r>
          </w:p>
        </w:tc>
      </w:tr>
      <w:tr w:rsidR="005F2F09" w:rsidRPr="005F2F09" w14:paraId="18EF685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CF5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6901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E97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6901 500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2ADF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鑽石投資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182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鑽石投資 500</w:t>
            </w:r>
          </w:p>
        </w:tc>
      </w:tr>
      <w:tr w:rsidR="005F2F09" w:rsidRPr="005F2F09" w14:paraId="7B66C59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23D2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0C47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1314 500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D745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中石化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47A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中石化 500</w:t>
            </w:r>
          </w:p>
        </w:tc>
      </w:tr>
      <w:tr w:rsidR="005F2F09" w:rsidRPr="005F2F09" w14:paraId="16DE9FF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7AF4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8478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B832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8478 500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3DC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東哥遊艇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6447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東哥遊艇 500</w:t>
            </w:r>
          </w:p>
        </w:tc>
      </w:tr>
      <w:tr w:rsidR="005F2F09" w:rsidRPr="005F2F09" w14:paraId="6329FBC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AB84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6605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CE3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6605 500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5249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帝寶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9F99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帝寶 500</w:t>
            </w:r>
          </w:p>
        </w:tc>
      </w:tr>
      <w:tr w:rsidR="005F2F09" w:rsidRPr="005F2F09" w14:paraId="432B6B4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D42A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8926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406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8926 500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2597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台汽電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F0B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台汽電 500</w:t>
            </w:r>
          </w:p>
        </w:tc>
      </w:tr>
      <w:tr w:rsidR="005F2F09" w:rsidRPr="005F2F09" w14:paraId="763E1D7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F66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6691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BB43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6691 500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E004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洋基工程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E14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洋基工程 500</w:t>
            </w:r>
          </w:p>
        </w:tc>
      </w:tr>
      <w:tr w:rsidR="005F2F09" w:rsidRPr="005F2F09" w14:paraId="7E3363A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C9D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7478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8415 500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FE1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大國鋼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7D0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大國鋼 500</w:t>
            </w:r>
          </w:p>
        </w:tc>
      </w:tr>
      <w:tr w:rsidR="005F2F09" w:rsidRPr="005F2F09" w14:paraId="21EBBAF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3DE0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6257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AA2D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6257 500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4FCB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F31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矽格 500</w:t>
            </w:r>
          </w:p>
        </w:tc>
      </w:tr>
      <w:tr w:rsidR="005F2F09" w:rsidRPr="005F2F09" w14:paraId="7D781A7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8F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5469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A14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5469 500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09BE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瀚宇博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AC58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瀚宇博 500</w:t>
            </w:r>
          </w:p>
        </w:tc>
      </w:tr>
      <w:tr w:rsidR="005F2F09" w:rsidRPr="005F2F09" w14:paraId="75636E8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B31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3374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4DED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3374 500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6DF8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精材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A726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精材 500</w:t>
            </w:r>
          </w:p>
        </w:tc>
      </w:tr>
      <w:tr w:rsidR="005F2F09" w:rsidRPr="005F2F09" w14:paraId="0B9A806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D3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6282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8B8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6282 500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8E1D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康舒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C41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康舒 500</w:t>
            </w:r>
          </w:p>
        </w:tc>
      </w:tr>
      <w:tr w:rsidR="005F2F09" w:rsidRPr="005F2F09" w14:paraId="10D1D0D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AFE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1227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626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1227 500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A7CA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佳格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CD5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佳格 500</w:t>
            </w:r>
          </w:p>
        </w:tc>
      </w:tr>
      <w:tr w:rsidR="005F2F09" w:rsidRPr="005F2F09" w14:paraId="116DD13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68B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2530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9B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2530 500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5BD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F9F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華建 500</w:t>
            </w:r>
          </w:p>
        </w:tc>
      </w:tr>
      <w:tr w:rsidR="005F2F09" w:rsidRPr="005F2F09" w14:paraId="7E02211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FF8D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6469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9D2A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6469 500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331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大樹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5434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大樹 500</w:t>
            </w:r>
          </w:p>
        </w:tc>
      </w:tr>
      <w:tr w:rsidR="005F2F09" w:rsidRPr="005F2F09" w14:paraId="2BBC33A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CD2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2607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08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2607 500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70CA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榮運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E30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榮運 500</w:t>
            </w:r>
          </w:p>
        </w:tc>
      </w:tr>
      <w:tr w:rsidR="005F2F09" w:rsidRPr="005F2F09" w14:paraId="4CA3B4F5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5889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2855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618A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2855 500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C3B4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BA5C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統一證 500</w:t>
            </w:r>
          </w:p>
        </w:tc>
      </w:tr>
      <w:tr w:rsidR="005F2F09" w:rsidRPr="005F2F09" w14:paraId="565C81BA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209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00754B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8FC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00754B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37DB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群益AAA-AA公司債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BCCC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群益AAA-AA公司債 500</w:t>
            </w:r>
          </w:p>
        </w:tc>
      </w:tr>
      <w:tr w:rsidR="005F2F09" w:rsidRPr="005F2F09" w14:paraId="65DE93B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B1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3362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25CB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3362 500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CBA8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先進光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3D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先進光 500</w:t>
            </w:r>
          </w:p>
        </w:tc>
      </w:tr>
      <w:tr w:rsidR="005F2F09" w:rsidRPr="005F2F09" w14:paraId="5BE5B25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672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2101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9209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2101 500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434E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南港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F031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南港 500</w:t>
            </w:r>
          </w:p>
        </w:tc>
      </w:tr>
      <w:tr w:rsidR="005F2F09" w:rsidRPr="005F2F09" w14:paraId="51C1B71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878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22B2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EDD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精誠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2F9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精誠 500</w:t>
            </w:r>
          </w:p>
        </w:tc>
      </w:tr>
      <w:tr w:rsidR="005F2F09" w:rsidRPr="005F2F09" w14:paraId="0DDF989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9EBC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1904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65BB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1904 500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9B7C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正隆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C128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正隆 500</w:t>
            </w:r>
          </w:p>
        </w:tc>
      </w:tr>
      <w:tr w:rsidR="005F2F09" w:rsidRPr="005F2F09" w14:paraId="0C1E101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DA0A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67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2455 500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794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全新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B48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全新 500</w:t>
            </w:r>
          </w:p>
        </w:tc>
      </w:tr>
      <w:tr w:rsidR="005F2F09" w:rsidRPr="005F2F09" w14:paraId="5882D28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C1F5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6548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B366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6548 500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2F98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長科*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C01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長科* 500</w:t>
            </w:r>
          </w:p>
        </w:tc>
      </w:tr>
      <w:tr w:rsidR="005F2F09" w:rsidRPr="005F2F09" w14:paraId="110F94A7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46D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7A2C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3515 500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C898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華擎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3F23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華擎 500</w:t>
            </w:r>
          </w:p>
        </w:tc>
      </w:tr>
      <w:tr w:rsidR="005F2F09" w:rsidRPr="005F2F09" w14:paraId="6B3D11BB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683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4770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5A0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4770 500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ADD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上品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7888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上品 500</w:t>
            </w:r>
          </w:p>
        </w:tc>
      </w:tr>
      <w:tr w:rsidR="005F2F09" w:rsidRPr="005F2F09" w14:paraId="2560CE0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E34B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8F4A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2014 500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F3A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中鴻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327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中鴻 500</w:t>
            </w:r>
          </w:p>
        </w:tc>
      </w:tr>
      <w:tr w:rsidR="005F2F09" w:rsidRPr="005F2F09" w14:paraId="71C5BAB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C7D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4961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39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4961 500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B5BA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天鈺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84F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天鈺 500</w:t>
            </w:r>
          </w:p>
        </w:tc>
      </w:tr>
      <w:tr w:rsidR="005F2F09" w:rsidRPr="005F2F09" w14:paraId="48EA943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8141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6670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7462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6670 500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B9F9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復盛應用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7022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復盛應用 500</w:t>
            </w:r>
          </w:p>
        </w:tc>
      </w:tr>
      <w:tr w:rsidR="005F2F09" w:rsidRPr="005F2F09" w14:paraId="4F91C39D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5F4F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3228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2F3B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3228 500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24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金麗科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F0F7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金麗科 500</w:t>
            </w:r>
          </w:p>
        </w:tc>
      </w:tr>
      <w:tr w:rsidR="005F2F09" w:rsidRPr="005F2F09" w14:paraId="13353208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A476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00632R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1634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00632R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A6B1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元大台灣50反1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C2CF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元大台灣50反1 500</w:t>
            </w:r>
          </w:p>
        </w:tc>
      </w:tr>
      <w:tr w:rsidR="005F2F09" w:rsidRPr="005F2F09" w14:paraId="364FA04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D28E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6196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646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6196 500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062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帆宣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E6FB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帆宣 500</w:t>
            </w:r>
          </w:p>
        </w:tc>
      </w:tr>
      <w:tr w:rsidR="005F2F09" w:rsidRPr="005F2F09" w14:paraId="4E8160E9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3DE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6278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58B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6278 500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E83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台表科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50A1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台表科 500</w:t>
            </w:r>
          </w:p>
        </w:tc>
      </w:tr>
      <w:tr w:rsidR="005F2F09" w:rsidRPr="005F2F09" w14:paraId="4D335334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F9FD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3C2B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1215 500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299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卜蜂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4E57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卜蜂 500</w:t>
            </w:r>
          </w:p>
        </w:tc>
      </w:tr>
      <w:tr w:rsidR="005F2F09" w:rsidRPr="005F2F09" w14:paraId="1E30459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BD7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00712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1228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00712 500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AE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復華富時不動產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7DDA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復華富時不動產 500</w:t>
            </w:r>
          </w:p>
        </w:tc>
      </w:tr>
      <w:tr w:rsidR="005F2F09" w:rsidRPr="005F2F09" w14:paraId="4C35A4A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967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00785B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35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00785B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4BD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富邦金融投等債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DCF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富邦金融投等債 500</w:t>
            </w:r>
          </w:p>
        </w:tc>
      </w:tr>
      <w:tr w:rsidR="005F2F09" w:rsidRPr="005F2F09" w14:paraId="16F4DC72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B3F7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8210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F728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8210 500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A8AC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勤誠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9C76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勤誠 500</w:t>
            </w:r>
          </w:p>
        </w:tc>
      </w:tr>
      <w:tr w:rsidR="005F2F09" w:rsidRPr="005F2F09" w14:paraId="3A39685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9C3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6535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267C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6535 500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4E9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順藥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BBA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順藥 500</w:t>
            </w:r>
          </w:p>
        </w:tc>
      </w:tr>
      <w:tr w:rsidR="005F2F09" w:rsidRPr="005F2F09" w14:paraId="63FC96CE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3C73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6116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E50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6116 500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064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彩晶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95B3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彩晶 500</w:t>
            </w:r>
          </w:p>
        </w:tc>
      </w:tr>
      <w:tr w:rsidR="005F2F09" w:rsidRPr="005F2F09" w14:paraId="6A7B3521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250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00749B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80FE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00749B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6E8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凱基新興債10+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16AC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凱基新興債10+ 500</w:t>
            </w:r>
          </w:p>
        </w:tc>
      </w:tr>
      <w:tr w:rsidR="005F2F09" w:rsidRPr="005F2F09" w14:paraId="518EFC16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1A1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6213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FBBC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6213 500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459F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聯茂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C8FA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聯茂 500</w:t>
            </w:r>
          </w:p>
        </w:tc>
      </w:tr>
      <w:tr w:rsidR="005F2F09" w:rsidRPr="005F2F09" w14:paraId="0B508BFF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9C7B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3714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F644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3714 500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7365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富采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C57C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富采 500</w:t>
            </w:r>
          </w:p>
        </w:tc>
      </w:tr>
      <w:tr w:rsidR="005F2F09" w:rsidRPr="005F2F09" w14:paraId="2D20F680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75E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2548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4A2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2548 500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19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華固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2339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華固 500</w:t>
            </w:r>
          </w:p>
        </w:tc>
      </w:tr>
      <w:tr w:rsidR="005F2F09" w:rsidRPr="005F2F09" w14:paraId="779A426C" w14:textId="77777777" w:rsidTr="005F2F09">
        <w:trPr>
          <w:trHeight w:val="310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D688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6223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F458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6223 500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B210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旺矽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492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旺矽 500</w:t>
            </w:r>
          </w:p>
        </w:tc>
      </w:tr>
    </w:tbl>
    <w:p w14:paraId="62C5727C" w14:textId="73CE5AD5" w:rsidR="005F2F09" w:rsidRDefault="005F2F09" w:rsidP="000026B1">
      <w:pPr>
        <w:rPr>
          <w:rFonts w:ascii="微軟正黑體" w:eastAsia="微軟正黑體" w:hAnsi="微軟正黑體"/>
          <w:b/>
          <w:bCs/>
          <w:sz w:val="20"/>
          <w:szCs w:val="18"/>
        </w:rPr>
      </w:pPr>
    </w:p>
    <w:p w14:paraId="4E7F8E85" w14:textId="77777777" w:rsidR="005F2F09" w:rsidRDefault="005F2F09">
      <w:pPr>
        <w:widowControl/>
        <w:rPr>
          <w:rFonts w:ascii="微軟正黑體" w:eastAsia="微軟正黑體" w:hAnsi="微軟正黑體"/>
          <w:b/>
          <w:bCs/>
          <w:sz w:val="20"/>
          <w:szCs w:val="18"/>
        </w:rPr>
      </w:pPr>
      <w:r>
        <w:rPr>
          <w:rFonts w:ascii="微軟正黑體" w:eastAsia="微軟正黑體" w:hAnsi="微軟正黑體"/>
          <w:b/>
          <w:bCs/>
          <w:sz w:val="20"/>
          <w:szCs w:val="18"/>
        </w:rPr>
        <w:br w:type="page"/>
      </w:r>
    </w:p>
    <w:tbl>
      <w:tblPr>
        <w:tblW w:w="8359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786"/>
        <w:gridCol w:w="2786"/>
        <w:gridCol w:w="2787"/>
      </w:tblGrid>
      <w:tr w:rsidR="005F2F09" w:rsidRPr="005F2F09" w14:paraId="36D71C49" w14:textId="77777777" w:rsidTr="005F2F09">
        <w:trPr>
          <w:trHeight w:val="310"/>
          <w:tblHeader/>
        </w:trPr>
        <w:tc>
          <w:tcPr>
            <w:tcW w:w="8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D523C1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前50大ETF</w:t>
            </w:r>
          </w:p>
        </w:tc>
      </w:tr>
      <w:tr w:rsidR="005F2F09" w:rsidRPr="005F2F09" w14:paraId="1B72A6D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4FA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FD1B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0050 500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D7AF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</w:t>
            </w:r>
          </w:p>
        </w:tc>
      </w:tr>
      <w:tr w:rsidR="005F2F09" w:rsidRPr="005F2F09" w14:paraId="0C228A7B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6D1B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0056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8CE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0056 500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577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元大高股息</w:t>
            </w:r>
          </w:p>
        </w:tc>
      </w:tr>
      <w:tr w:rsidR="005F2F09" w:rsidRPr="005F2F09" w14:paraId="6B1EAA3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73EE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00878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573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00878 500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61B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國泰永續高股息</w:t>
            </w:r>
          </w:p>
        </w:tc>
      </w:tr>
      <w:tr w:rsidR="005F2F09" w:rsidRPr="005F2F09" w14:paraId="7CAE8D0A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8F5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00919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BDF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00919 500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D55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群益台灣精選高息</w:t>
            </w:r>
          </w:p>
        </w:tc>
      </w:tr>
      <w:tr w:rsidR="005F2F09" w:rsidRPr="005F2F09" w14:paraId="5C820001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5B4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00679B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CE2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00679B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AD6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元大美債20年</w:t>
            </w:r>
          </w:p>
        </w:tc>
      </w:tr>
      <w:tr w:rsidR="005F2F09" w:rsidRPr="005F2F09" w14:paraId="31FE77BB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6FBC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00929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6043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00929 500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BB22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復華台灣科技優息</w:t>
            </w:r>
          </w:p>
        </w:tc>
      </w:tr>
      <w:tr w:rsidR="005F2F09" w:rsidRPr="005F2F09" w14:paraId="0DB9810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41A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00751B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4FF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00751B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882A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元大AAA至A公司債</w:t>
            </w:r>
          </w:p>
        </w:tc>
      </w:tr>
      <w:tr w:rsidR="005F2F09" w:rsidRPr="005F2F09" w14:paraId="7ADC219D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70DF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00772B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0315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00772B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2E58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中信高評級公司債</w:t>
            </w:r>
          </w:p>
        </w:tc>
      </w:tr>
      <w:tr w:rsidR="005F2F09" w:rsidRPr="005F2F09" w14:paraId="3FFCEF8B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27F5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00720B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D12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00720B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7469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元大投資級公司債</w:t>
            </w:r>
          </w:p>
        </w:tc>
      </w:tr>
      <w:tr w:rsidR="005F2F09" w:rsidRPr="005F2F09" w14:paraId="2AE42075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E80A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00687B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B31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00687B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4DE6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國泰20年美債</w:t>
            </w:r>
          </w:p>
        </w:tc>
      </w:tr>
      <w:tr w:rsidR="005F2F09" w:rsidRPr="005F2F09" w14:paraId="04AD3F28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DED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00724B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07F7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00724B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6C84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群益投資級金融債</w:t>
            </w:r>
          </w:p>
        </w:tc>
      </w:tr>
      <w:tr w:rsidR="005F2F09" w:rsidRPr="005F2F09" w14:paraId="14496AEE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C975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00725B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65B6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00725B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CD8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國泰投資級公司債</w:t>
            </w:r>
          </w:p>
        </w:tc>
      </w:tr>
      <w:tr w:rsidR="005F2F09" w:rsidRPr="005F2F09" w14:paraId="49B6456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7D7D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00761B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059D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00761B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2E41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國泰A級公司債</w:t>
            </w:r>
          </w:p>
        </w:tc>
      </w:tr>
      <w:tr w:rsidR="005F2F09" w:rsidRPr="005F2F09" w14:paraId="4CE96837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D5C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00746B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4C4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00746B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9D62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富邦A級公司債</w:t>
            </w:r>
          </w:p>
        </w:tc>
      </w:tr>
      <w:tr w:rsidR="005F2F09" w:rsidRPr="005F2F09" w14:paraId="56E20FF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FDBD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00773B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1F3D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00773B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366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中信優先金融債</w:t>
            </w:r>
          </w:p>
        </w:tc>
      </w:tr>
      <w:tr w:rsidR="005F2F09" w:rsidRPr="005F2F09" w14:paraId="0C508AB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AF09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00937B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C886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00937B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8BB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群益ESG投等債20+</w:t>
            </w:r>
          </w:p>
        </w:tc>
      </w:tr>
      <w:tr w:rsidR="005F2F09" w:rsidRPr="005F2F09" w14:paraId="21CA8CE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624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006208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7F90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006208 500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900A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富邦台50</w:t>
            </w:r>
          </w:p>
        </w:tc>
      </w:tr>
      <w:tr w:rsidR="005F2F09" w:rsidRPr="005F2F09" w14:paraId="4BA2EBE1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CA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00713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257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00713 500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0D40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元大台灣高息低波</w:t>
            </w:r>
          </w:p>
        </w:tc>
      </w:tr>
      <w:tr w:rsidR="005F2F09" w:rsidRPr="005F2F09" w14:paraId="1E73EA17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000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00722B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733A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00722B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4A39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群益投資級電信債</w:t>
            </w:r>
          </w:p>
        </w:tc>
      </w:tr>
      <w:tr w:rsidR="005F2F09" w:rsidRPr="005F2F09" w14:paraId="3696D00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823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00777B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48E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00777B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B27E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凱基AAA至A公司債</w:t>
            </w:r>
          </w:p>
        </w:tc>
      </w:tr>
      <w:tr w:rsidR="005F2F09" w:rsidRPr="005F2F09" w14:paraId="59875FF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6F00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00792B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3672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00792B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933D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群益A級公司債</w:t>
            </w:r>
          </w:p>
        </w:tc>
      </w:tr>
      <w:tr w:rsidR="005F2F09" w:rsidRPr="005F2F09" w14:paraId="6ABAFE51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78F61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00778B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5EA7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00778B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162D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凱基金融債20+</w:t>
            </w:r>
          </w:p>
        </w:tc>
      </w:tr>
      <w:tr w:rsidR="005F2F09" w:rsidRPr="005F2F09" w14:paraId="0AAF4BA8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B6C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00740B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0321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00740B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F7B0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富邦全球投等債</w:t>
            </w:r>
          </w:p>
        </w:tc>
      </w:tr>
      <w:tr w:rsidR="005F2F09" w:rsidRPr="005F2F09" w14:paraId="11CBF59F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6218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00933B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12C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00933B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16E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國泰10Y+金融債</w:t>
            </w:r>
          </w:p>
        </w:tc>
      </w:tr>
      <w:tr w:rsidR="005F2F09" w:rsidRPr="005F2F09" w14:paraId="6763644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A851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00723B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A34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00723B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2E5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群益投資級科技債</w:t>
            </w:r>
          </w:p>
        </w:tc>
      </w:tr>
      <w:tr w:rsidR="005F2F09" w:rsidRPr="005F2F09" w14:paraId="6195CEA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ABE0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00881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7E76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00881 500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55FB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國泰台灣5G+</w:t>
            </w:r>
          </w:p>
        </w:tc>
      </w:tr>
      <w:tr w:rsidR="005F2F09" w:rsidRPr="005F2F09" w14:paraId="697963EA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5374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00795B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6867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00795B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2789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中信美國公債20年</w:t>
            </w:r>
          </w:p>
        </w:tc>
      </w:tr>
      <w:tr w:rsidR="005F2F09" w:rsidRPr="005F2F09" w14:paraId="665433F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AFC3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00882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E5F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00882 500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5AEE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中信中國高股息</w:t>
            </w:r>
          </w:p>
        </w:tc>
      </w:tr>
      <w:tr w:rsidR="005F2F09" w:rsidRPr="005F2F09" w14:paraId="7E10F5F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9F58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00726B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065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00726B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4B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國泰5Y+新興債</w:t>
            </w:r>
          </w:p>
        </w:tc>
      </w:tr>
      <w:tr w:rsidR="005F2F09" w:rsidRPr="005F2F09" w14:paraId="29EDB51B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85F0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00756B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2F4E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00756B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F5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群益投等新興公債</w:t>
            </w:r>
          </w:p>
        </w:tc>
      </w:tr>
      <w:tr w:rsidR="005F2F09" w:rsidRPr="005F2F09" w14:paraId="210CD55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99DF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D8EF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00900 500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2F7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富邦特選高股息30</w:t>
            </w:r>
          </w:p>
        </w:tc>
      </w:tr>
      <w:tr w:rsidR="005F2F09" w:rsidRPr="005F2F09" w14:paraId="0B4DB7F2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08F6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00764B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AD38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00764B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21C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群益25年美債</w:t>
            </w:r>
          </w:p>
        </w:tc>
      </w:tr>
      <w:tr w:rsidR="005F2F09" w:rsidRPr="005F2F09" w14:paraId="511A028A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6824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00696B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09C9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00696B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3E23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富邦美債20年</w:t>
            </w:r>
          </w:p>
        </w:tc>
      </w:tr>
      <w:tr w:rsidR="005F2F09" w:rsidRPr="005F2F09" w14:paraId="5D955F0C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0489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00754B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CB3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00754B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94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群益AAA-AA公司債</w:t>
            </w:r>
          </w:p>
        </w:tc>
      </w:tr>
      <w:tr w:rsidR="005F2F09" w:rsidRPr="005F2F09" w14:paraId="4D6164E1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C36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00632R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84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00632R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485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元大台灣50反1</w:t>
            </w:r>
          </w:p>
        </w:tc>
      </w:tr>
      <w:tr w:rsidR="005F2F09" w:rsidRPr="005F2F09" w14:paraId="4AADD43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7D88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00712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06F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00712 500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6191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復華富時不動產</w:t>
            </w:r>
          </w:p>
        </w:tc>
      </w:tr>
      <w:tr w:rsidR="005F2F09" w:rsidRPr="005F2F09" w14:paraId="07A725EE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2E65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00749B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AB54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00749B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A18D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凱基新興債10+</w:t>
            </w:r>
          </w:p>
        </w:tc>
      </w:tr>
      <w:tr w:rsidR="005F2F09" w:rsidRPr="005F2F09" w14:paraId="231798F2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6D5D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00785B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612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00785B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2454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富邦金融投等債</w:t>
            </w:r>
          </w:p>
        </w:tc>
      </w:tr>
      <w:tr w:rsidR="005F2F09" w:rsidRPr="005F2F09" w14:paraId="17DD5C0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369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00885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1D49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00885 500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54BE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富邦越南</w:t>
            </w:r>
          </w:p>
        </w:tc>
      </w:tr>
      <w:tr w:rsidR="005F2F09" w:rsidRPr="005F2F09" w14:paraId="5F43C53A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FFEC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00779B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D5B9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00779B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F7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凱基美債25+</w:t>
            </w:r>
          </w:p>
        </w:tc>
      </w:tr>
      <w:tr w:rsidR="005F2F09" w:rsidRPr="005F2F09" w14:paraId="4AAD575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21EE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00931B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886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00931B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F07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統一美債20年</w:t>
            </w:r>
          </w:p>
        </w:tc>
      </w:tr>
      <w:tr w:rsidR="005F2F09" w:rsidRPr="005F2F09" w14:paraId="54001AAF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C5D8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00637L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DC5D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00637L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C687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元大滬深300正2</w:t>
            </w:r>
          </w:p>
        </w:tc>
      </w:tr>
      <w:tr w:rsidR="005F2F09" w:rsidRPr="005F2F09" w14:paraId="1330746D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C7EA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00662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450D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00662 500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D54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富邦NASDAQ</w:t>
            </w:r>
          </w:p>
        </w:tc>
      </w:tr>
      <w:tr w:rsidR="005F2F09" w:rsidRPr="005F2F09" w14:paraId="6938AA6D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F292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00680L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B8A4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00680L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5757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元大美債20正2</w:t>
            </w:r>
          </w:p>
        </w:tc>
      </w:tr>
      <w:tr w:rsidR="005F2F09" w:rsidRPr="005F2F09" w14:paraId="25C89CF7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F010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00692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70C7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00692 500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5D71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富邦公司治理</w:t>
            </w:r>
          </w:p>
        </w:tc>
      </w:tr>
      <w:tr w:rsidR="005F2F09" w:rsidRPr="005F2F09" w14:paraId="4FC80B99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A77E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00757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6163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00757 500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FBC5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統一FANG+</w:t>
            </w:r>
          </w:p>
        </w:tc>
      </w:tr>
      <w:tr w:rsidR="005F2F09" w:rsidRPr="005F2F09" w14:paraId="33BE1A88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1D1C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00768B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DB3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00768B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9F30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復華20年美債</w:t>
            </w:r>
          </w:p>
        </w:tc>
      </w:tr>
      <w:tr w:rsidR="005F2F09" w:rsidRPr="005F2F09" w14:paraId="7ACF749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CA0F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00918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7B0C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00918 500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54045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大華優利高填息30</w:t>
            </w:r>
          </w:p>
        </w:tc>
      </w:tr>
      <w:tr w:rsidR="005F2F09" w:rsidRPr="005F2F09" w14:paraId="5E2C771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81F9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00862B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1BFB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00862B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5E9F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中信投資級公司債</w:t>
            </w:r>
          </w:p>
        </w:tc>
      </w:tr>
      <w:tr w:rsidR="005F2F09" w:rsidRPr="005F2F09" w14:paraId="2F4C227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0FA6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00760B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2DD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00760B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64A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復華新興企業債</w:t>
            </w:r>
          </w:p>
        </w:tc>
      </w:tr>
    </w:tbl>
    <w:p w14:paraId="4404F77B" w14:textId="77777777" w:rsidR="005F2F09" w:rsidRDefault="005F2F09" w:rsidP="00265466">
      <w:pPr>
        <w:outlineLvl w:val="0"/>
        <w:rPr>
          <w:rFonts w:ascii="微軟正黑體" w:eastAsia="微軟正黑體" w:hAnsi="微軟正黑體"/>
          <w:b/>
          <w:bCs/>
          <w:sz w:val="20"/>
          <w:szCs w:val="18"/>
        </w:rPr>
      </w:pPr>
    </w:p>
    <w:tbl>
      <w:tblPr>
        <w:tblW w:w="8359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786"/>
        <w:gridCol w:w="2786"/>
        <w:gridCol w:w="2787"/>
      </w:tblGrid>
      <w:tr w:rsidR="005F2F09" w:rsidRPr="005F2F09" w14:paraId="59221DE8" w14:textId="77777777" w:rsidTr="005F2F09">
        <w:trPr>
          <w:trHeight w:val="310"/>
          <w:tblHeader/>
        </w:trPr>
        <w:tc>
          <w:tcPr>
            <w:tcW w:w="8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330FB3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確認區</w:t>
            </w:r>
          </w:p>
        </w:tc>
      </w:tr>
      <w:tr w:rsidR="005F2F09" w:rsidRPr="005F2F09" w14:paraId="000346AD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23E9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高股息ETF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597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天后宮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F9EFF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遊戲王 500</w:t>
            </w:r>
          </w:p>
        </w:tc>
      </w:tr>
      <w:tr w:rsidR="005F2F09" w:rsidRPr="005F2F09" w14:paraId="014CB910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B0A8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龍頭股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EBE6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笨Q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C087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折折 500</w:t>
            </w:r>
          </w:p>
        </w:tc>
      </w:tr>
      <w:tr w:rsidR="005F2F09" w:rsidRPr="005F2F09" w14:paraId="4DD2D42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3E66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核心股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AD9F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-4 500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901B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小兒 500</w:t>
            </w:r>
          </w:p>
        </w:tc>
      </w:tr>
      <w:tr w:rsidR="005F2F09" w:rsidRPr="005F2F09" w14:paraId="7CDC7B5E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1580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銀行股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B9E9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牛頭牌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F3B8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肉鬆 500</w:t>
            </w:r>
          </w:p>
        </w:tc>
      </w:tr>
      <w:tr w:rsidR="005F2F09" w:rsidRPr="005F2F09" w14:paraId="725C15E3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BB9C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金融股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B304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牙膏廠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70CA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戀人 500</w:t>
            </w:r>
          </w:p>
        </w:tc>
      </w:tr>
      <w:tr w:rsidR="005F2F09" w:rsidRPr="005F2F09" w14:paraId="112BE7B9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09568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石化股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09F0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55波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0DC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神教 500</w:t>
            </w:r>
          </w:p>
        </w:tc>
      </w:tr>
      <w:tr w:rsidR="005F2F09" w:rsidRPr="005F2F09" w14:paraId="103D756F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56DA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景氣股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BE05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7成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ACA3E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豬屎屋 500</w:t>
            </w:r>
          </w:p>
        </w:tc>
      </w:tr>
      <w:tr w:rsidR="005F2F09" w:rsidRPr="005F2F09" w14:paraId="7BC04A3A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ECCB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定存股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F399B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8成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1B597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護國神山 500</w:t>
            </w:r>
          </w:p>
        </w:tc>
      </w:tr>
      <w:tr w:rsidR="005F2F09" w:rsidRPr="005F2F09" w14:paraId="056CDE9C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C9440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存股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0146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7~8成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C3D6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發哥 500</w:t>
            </w:r>
          </w:p>
        </w:tc>
      </w:tr>
      <w:tr w:rsidR="005F2F09" w:rsidRPr="005F2F09" w14:paraId="38CB3394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4B04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存股族 600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AA68D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9成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42924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葡萄王 500</w:t>
            </w:r>
          </w:p>
        </w:tc>
      </w:tr>
      <w:tr w:rsidR="005F2F09" w:rsidRPr="005F2F09" w14:paraId="1DD002AD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68503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存股社團 600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9B289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8~9成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30191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二哥 500</w:t>
            </w:r>
          </w:p>
        </w:tc>
      </w:tr>
      <w:tr w:rsidR="005F2F09" w:rsidRPr="005F2F09" w14:paraId="61A53EF6" w14:textId="77777777" w:rsidTr="005F2F09">
        <w:trPr>
          <w:trHeight w:val="310"/>
        </w:trPr>
        <w:tc>
          <w:tcPr>
            <w:tcW w:w="2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36902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陳重銘 500</w:t>
            </w:r>
          </w:p>
        </w:tc>
        <w:tc>
          <w:tcPr>
            <w:tcW w:w="2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05A7A" w14:textId="77777777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  <w:r w:rsidRPr="005F2F09">
              <w:rPr>
                <w:rFonts w:ascii="微軟正黑體" w:eastAsia="微軟正黑體" w:hAnsi="微軟正黑體" w:cs="新細明體" w:hint="eastAsia"/>
                <w:color w:val="000000"/>
                <w:kern w:val="0"/>
                <w:szCs w:val="24"/>
                <w14:ligatures w14:val="none"/>
              </w:rPr>
              <w:t>三個口 500</w:t>
            </w:r>
          </w:p>
        </w:tc>
        <w:tc>
          <w:tcPr>
            <w:tcW w:w="27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BD19D" w14:textId="5C14269F" w:rsidR="005F2F09" w:rsidRPr="005F2F09" w:rsidRDefault="005F2F09" w:rsidP="005F2F09">
            <w:pPr>
              <w:widowControl/>
              <w:jc w:val="center"/>
              <w:rPr>
                <w:rFonts w:ascii="微軟正黑體" w:eastAsia="微軟正黑體" w:hAnsi="微軟正黑體" w:cs="新細明體"/>
                <w:color w:val="000000"/>
                <w:kern w:val="0"/>
                <w:szCs w:val="24"/>
                <w14:ligatures w14:val="none"/>
              </w:rPr>
            </w:pPr>
          </w:p>
        </w:tc>
      </w:tr>
    </w:tbl>
    <w:p w14:paraId="1545E395" w14:textId="77777777" w:rsidR="005F2F09" w:rsidRPr="00265466" w:rsidRDefault="005F2F09" w:rsidP="00265466">
      <w:pPr>
        <w:outlineLvl w:val="0"/>
        <w:rPr>
          <w:rFonts w:ascii="微軟正黑體" w:eastAsia="微軟正黑體" w:hAnsi="微軟正黑體"/>
          <w:b/>
          <w:bCs/>
          <w:sz w:val="20"/>
          <w:szCs w:val="18"/>
        </w:rPr>
      </w:pPr>
    </w:p>
    <w:sectPr w:rsidR="005F2F09" w:rsidRPr="00265466" w:rsidSect="005603E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AF1ED" w14:textId="77777777" w:rsidR="005603ED" w:rsidRDefault="005603ED" w:rsidP="00943052">
      <w:r>
        <w:separator/>
      </w:r>
    </w:p>
  </w:endnote>
  <w:endnote w:type="continuationSeparator" w:id="0">
    <w:p w14:paraId="2A9397F0" w14:textId="77777777" w:rsidR="005603ED" w:rsidRDefault="005603ED" w:rsidP="009430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UnicodeMS">
    <w:altName w:val="Klee One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Klee One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85095"/>
      <w:docPartObj>
        <w:docPartGallery w:val="Page Numbers (Bottom of Page)"/>
        <w:docPartUnique/>
      </w:docPartObj>
    </w:sdtPr>
    <w:sdtContent>
      <w:p w14:paraId="3DE154EB" w14:textId="2B161D3D" w:rsidR="00943052" w:rsidRDefault="0094305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70BE50F" w14:textId="77777777" w:rsidR="00943052" w:rsidRDefault="0094305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86E6D" w14:textId="77777777" w:rsidR="005603ED" w:rsidRDefault="005603ED" w:rsidP="00943052">
      <w:r>
        <w:separator/>
      </w:r>
    </w:p>
  </w:footnote>
  <w:footnote w:type="continuationSeparator" w:id="0">
    <w:p w14:paraId="08E10E78" w14:textId="77777777" w:rsidR="005603ED" w:rsidRDefault="005603ED" w:rsidP="009430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1E39"/>
    <w:multiLevelType w:val="hybridMultilevel"/>
    <w:tmpl w:val="31A624E4"/>
    <w:lvl w:ilvl="0" w:tplc="04090015">
      <w:start w:val="1"/>
      <w:numFmt w:val="taiwaneseCountingThousand"/>
      <w:lvlText w:val="%1、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07CB38D3"/>
    <w:multiLevelType w:val="hybridMultilevel"/>
    <w:tmpl w:val="74485DBC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 w15:restartNumberingAfterBreak="0">
    <w:nsid w:val="15E77C23"/>
    <w:multiLevelType w:val="hybridMultilevel"/>
    <w:tmpl w:val="2F145D5C"/>
    <w:lvl w:ilvl="0" w:tplc="04090017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5928C3"/>
    <w:multiLevelType w:val="hybridMultilevel"/>
    <w:tmpl w:val="21D8E7F0"/>
    <w:lvl w:ilvl="0" w:tplc="04090015">
      <w:start w:val="1"/>
      <w:numFmt w:val="taiwaneseCountingThousand"/>
      <w:lvlText w:val="%1、"/>
      <w:lvlJc w:val="left"/>
      <w:pPr>
        <w:ind w:left="120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1DFA24FF"/>
    <w:multiLevelType w:val="hybridMultilevel"/>
    <w:tmpl w:val="0210A0EA"/>
    <w:lvl w:ilvl="0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 w15:restartNumberingAfterBreak="0">
    <w:nsid w:val="230645E1"/>
    <w:multiLevelType w:val="hybridMultilevel"/>
    <w:tmpl w:val="FD846AFC"/>
    <w:lvl w:ilvl="0" w:tplc="FFFFFFFF">
      <w:start w:val="1"/>
      <w:numFmt w:val="decimal"/>
      <w:lvlText w:val="%1."/>
      <w:lvlJc w:val="left"/>
      <w:pPr>
        <w:ind w:left="120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" w15:restartNumberingAfterBreak="0">
    <w:nsid w:val="2354771B"/>
    <w:multiLevelType w:val="hybridMultilevel"/>
    <w:tmpl w:val="2898BA2C"/>
    <w:lvl w:ilvl="0" w:tplc="7756A2A0">
      <w:start w:val="1"/>
      <w:numFmt w:val="bullet"/>
      <w:lvlText w:val=""/>
      <w:lvlJc w:val="left"/>
      <w:pPr>
        <w:ind w:left="17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80"/>
      </w:pPr>
      <w:rPr>
        <w:rFonts w:ascii="Wingdings" w:hAnsi="Wingdings" w:hint="default"/>
      </w:rPr>
    </w:lvl>
  </w:abstractNum>
  <w:abstractNum w:abstractNumId="7" w15:restartNumberingAfterBreak="0">
    <w:nsid w:val="2403341D"/>
    <w:multiLevelType w:val="hybridMultilevel"/>
    <w:tmpl w:val="F28A57C6"/>
    <w:lvl w:ilvl="0" w:tplc="7756A2A0">
      <w:start w:val="1"/>
      <w:numFmt w:val="bullet"/>
      <w:lvlText w:val=""/>
      <w:lvlJc w:val="left"/>
      <w:pPr>
        <w:ind w:left="17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80"/>
      </w:pPr>
      <w:rPr>
        <w:rFonts w:ascii="Wingdings" w:hAnsi="Wingdings" w:hint="default"/>
      </w:rPr>
    </w:lvl>
  </w:abstractNum>
  <w:abstractNum w:abstractNumId="8" w15:restartNumberingAfterBreak="0">
    <w:nsid w:val="2CB00E9E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354E2F00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3AB15707"/>
    <w:multiLevelType w:val="hybridMultilevel"/>
    <w:tmpl w:val="FADEB26A"/>
    <w:lvl w:ilvl="0" w:tplc="7756A2A0">
      <w:start w:val="1"/>
      <w:numFmt w:val="bullet"/>
      <w:lvlText w:val=""/>
      <w:lvlJc w:val="left"/>
      <w:pPr>
        <w:ind w:left="118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4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6" w:hanging="480"/>
      </w:pPr>
      <w:rPr>
        <w:rFonts w:ascii="Wingdings" w:hAnsi="Wingdings" w:hint="default"/>
      </w:rPr>
    </w:lvl>
  </w:abstractNum>
  <w:abstractNum w:abstractNumId="11" w15:restartNumberingAfterBreak="0">
    <w:nsid w:val="44B4794F"/>
    <w:multiLevelType w:val="hybridMultilevel"/>
    <w:tmpl w:val="2B3CFDCA"/>
    <w:lvl w:ilvl="0" w:tplc="04090017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ADE7B61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4DA90FDB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679C1408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 w15:restartNumberingAfterBreak="0">
    <w:nsid w:val="7AA611DD"/>
    <w:multiLevelType w:val="hybridMultilevel"/>
    <w:tmpl w:val="3D2E7EE2"/>
    <w:lvl w:ilvl="0" w:tplc="FFFFFFFF">
      <w:start w:val="1"/>
      <w:numFmt w:val="decimal"/>
      <w:lvlText w:val="%1."/>
      <w:lvlJc w:val="left"/>
      <w:pPr>
        <w:ind w:left="1200" w:hanging="480"/>
      </w:pPr>
      <w:rPr>
        <w:b w:val="0"/>
        <w:bCs w:val="0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378166354">
    <w:abstractNumId w:val="2"/>
  </w:num>
  <w:num w:numId="2" w16cid:durableId="88157584">
    <w:abstractNumId w:val="10"/>
  </w:num>
  <w:num w:numId="3" w16cid:durableId="1432966730">
    <w:abstractNumId w:val="3"/>
  </w:num>
  <w:num w:numId="4" w16cid:durableId="59988053">
    <w:abstractNumId w:val="5"/>
  </w:num>
  <w:num w:numId="5" w16cid:durableId="1496259486">
    <w:abstractNumId w:val="7"/>
  </w:num>
  <w:num w:numId="6" w16cid:durableId="1559629731">
    <w:abstractNumId w:val="4"/>
  </w:num>
  <w:num w:numId="7" w16cid:durableId="2080203635">
    <w:abstractNumId w:val="8"/>
  </w:num>
  <w:num w:numId="8" w16cid:durableId="1905986270">
    <w:abstractNumId w:val="1"/>
  </w:num>
  <w:num w:numId="9" w16cid:durableId="176892083">
    <w:abstractNumId w:val="15"/>
  </w:num>
  <w:num w:numId="10" w16cid:durableId="999583309">
    <w:abstractNumId w:val="14"/>
  </w:num>
  <w:num w:numId="11" w16cid:durableId="1380982278">
    <w:abstractNumId w:val="9"/>
  </w:num>
  <w:num w:numId="12" w16cid:durableId="160313653">
    <w:abstractNumId w:val="12"/>
  </w:num>
  <w:num w:numId="13" w16cid:durableId="1690136187">
    <w:abstractNumId w:val="6"/>
  </w:num>
  <w:num w:numId="14" w16cid:durableId="471363259">
    <w:abstractNumId w:val="0"/>
  </w:num>
  <w:num w:numId="15" w16cid:durableId="2105104819">
    <w:abstractNumId w:val="13"/>
  </w:num>
  <w:num w:numId="16" w16cid:durableId="4641978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466"/>
    <w:rsid w:val="00000976"/>
    <w:rsid w:val="000026B1"/>
    <w:rsid w:val="000233A4"/>
    <w:rsid w:val="000547C6"/>
    <w:rsid w:val="000553C8"/>
    <w:rsid w:val="00072FD4"/>
    <w:rsid w:val="000A5923"/>
    <w:rsid w:val="001341A0"/>
    <w:rsid w:val="00147DE8"/>
    <w:rsid w:val="001A7BEC"/>
    <w:rsid w:val="00220A61"/>
    <w:rsid w:val="002544CA"/>
    <w:rsid w:val="00261A48"/>
    <w:rsid w:val="00265466"/>
    <w:rsid w:val="002A6102"/>
    <w:rsid w:val="002D239C"/>
    <w:rsid w:val="002F5072"/>
    <w:rsid w:val="003A4A4B"/>
    <w:rsid w:val="003F224C"/>
    <w:rsid w:val="003F5C22"/>
    <w:rsid w:val="003F76C2"/>
    <w:rsid w:val="004027E9"/>
    <w:rsid w:val="004231C1"/>
    <w:rsid w:val="00445CD3"/>
    <w:rsid w:val="00451735"/>
    <w:rsid w:val="00457032"/>
    <w:rsid w:val="00467812"/>
    <w:rsid w:val="00500802"/>
    <w:rsid w:val="00512783"/>
    <w:rsid w:val="00533B7C"/>
    <w:rsid w:val="00543777"/>
    <w:rsid w:val="005603ED"/>
    <w:rsid w:val="00570F85"/>
    <w:rsid w:val="00590798"/>
    <w:rsid w:val="00596AF1"/>
    <w:rsid w:val="0059780C"/>
    <w:rsid w:val="005A4201"/>
    <w:rsid w:val="005F2F09"/>
    <w:rsid w:val="005F365A"/>
    <w:rsid w:val="006A1DFC"/>
    <w:rsid w:val="006B7E7E"/>
    <w:rsid w:val="00736E95"/>
    <w:rsid w:val="007A4AC3"/>
    <w:rsid w:val="007A5A87"/>
    <w:rsid w:val="007B5F53"/>
    <w:rsid w:val="007D4827"/>
    <w:rsid w:val="008601FF"/>
    <w:rsid w:val="008741E4"/>
    <w:rsid w:val="008864DE"/>
    <w:rsid w:val="00890579"/>
    <w:rsid w:val="008D5195"/>
    <w:rsid w:val="00943052"/>
    <w:rsid w:val="00974D2D"/>
    <w:rsid w:val="00AC6CB6"/>
    <w:rsid w:val="00AD6089"/>
    <w:rsid w:val="00AE40F7"/>
    <w:rsid w:val="00B305E5"/>
    <w:rsid w:val="00B368D9"/>
    <w:rsid w:val="00B66FE5"/>
    <w:rsid w:val="00B81CD7"/>
    <w:rsid w:val="00BB2E52"/>
    <w:rsid w:val="00BD6741"/>
    <w:rsid w:val="00C047DF"/>
    <w:rsid w:val="00C603B2"/>
    <w:rsid w:val="00CD3D89"/>
    <w:rsid w:val="00CF133C"/>
    <w:rsid w:val="00D06C4A"/>
    <w:rsid w:val="00D2014D"/>
    <w:rsid w:val="00D33720"/>
    <w:rsid w:val="00D8766D"/>
    <w:rsid w:val="00DD2C80"/>
    <w:rsid w:val="00E044C3"/>
    <w:rsid w:val="00E30A73"/>
    <w:rsid w:val="00E51634"/>
    <w:rsid w:val="00E53E4C"/>
    <w:rsid w:val="00E836F3"/>
    <w:rsid w:val="00EE2F07"/>
    <w:rsid w:val="00EE5FAC"/>
    <w:rsid w:val="00F30D93"/>
    <w:rsid w:val="00F346B1"/>
    <w:rsid w:val="00F438A0"/>
    <w:rsid w:val="00FB6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BE800E"/>
  <w15:chartTrackingRefBased/>
  <w15:docId w15:val="{0285B104-93AA-4D73-A1D6-F0B984249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30A7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5466"/>
    <w:pPr>
      <w:ind w:leftChars="200" w:left="480"/>
    </w:pPr>
  </w:style>
  <w:style w:type="paragraph" w:styleId="a4">
    <w:name w:val="caption"/>
    <w:basedOn w:val="a"/>
    <w:next w:val="a"/>
    <w:uiPriority w:val="35"/>
    <w:unhideWhenUsed/>
    <w:qFormat/>
    <w:rsid w:val="00943052"/>
    <w:rPr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94305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4305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4305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43052"/>
    <w:rPr>
      <w:sz w:val="20"/>
      <w:szCs w:val="20"/>
    </w:rPr>
  </w:style>
  <w:style w:type="paragraph" w:styleId="a9">
    <w:name w:val="No Spacing"/>
    <w:link w:val="aa"/>
    <w:uiPriority w:val="1"/>
    <w:qFormat/>
    <w:rsid w:val="00543777"/>
    <w:rPr>
      <w:kern w:val="0"/>
      <w:sz w:val="22"/>
      <w14:ligatures w14:val="none"/>
    </w:rPr>
  </w:style>
  <w:style w:type="character" w:customStyle="1" w:styleId="aa">
    <w:name w:val="無間距 字元"/>
    <w:basedOn w:val="a0"/>
    <w:link w:val="a9"/>
    <w:uiPriority w:val="1"/>
    <w:rsid w:val="00543777"/>
    <w:rPr>
      <w:kern w:val="0"/>
      <w:sz w:val="22"/>
      <w14:ligatures w14:val="none"/>
    </w:rPr>
  </w:style>
  <w:style w:type="character" w:customStyle="1" w:styleId="10">
    <w:name w:val="標題 1 字元"/>
    <w:basedOn w:val="a0"/>
    <w:link w:val="1"/>
    <w:uiPriority w:val="9"/>
    <w:rsid w:val="00E30A7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E30A73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7B5F53"/>
    <w:pPr>
      <w:tabs>
        <w:tab w:val="right" w:leader="dot" w:pos="8296"/>
      </w:tabs>
    </w:pPr>
  </w:style>
  <w:style w:type="character" w:styleId="ac">
    <w:name w:val="Hyperlink"/>
    <w:basedOn w:val="a0"/>
    <w:uiPriority w:val="99"/>
    <w:unhideWhenUsed/>
    <w:rsid w:val="00E30A73"/>
    <w:rPr>
      <w:color w:val="0563C1" w:themeColor="hyperlink"/>
      <w:u w:val="single"/>
    </w:rPr>
  </w:style>
  <w:style w:type="paragraph" w:styleId="ad">
    <w:name w:val="table of figures"/>
    <w:basedOn w:val="a"/>
    <w:next w:val="a"/>
    <w:uiPriority w:val="99"/>
    <w:unhideWhenUsed/>
    <w:rsid w:val="006B7E7E"/>
    <w:pPr>
      <w:ind w:leftChars="400" w:left="400" w:hangingChars="200" w:hanging="200"/>
    </w:pPr>
  </w:style>
  <w:style w:type="character" w:styleId="ae">
    <w:name w:val="FollowedHyperlink"/>
    <w:basedOn w:val="a0"/>
    <w:uiPriority w:val="99"/>
    <w:semiHidden/>
    <w:unhideWhenUsed/>
    <w:rsid w:val="005F2F09"/>
    <w:rPr>
      <w:color w:val="954F72"/>
      <w:u w:val="single"/>
    </w:rPr>
  </w:style>
  <w:style w:type="paragraph" w:customStyle="1" w:styleId="msonormal0">
    <w:name w:val="msonormal"/>
    <w:basedOn w:val="a"/>
    <w:rsid w:val="005F2F0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14:ligatures w14:val="none"/>
    </w:rPr>
  </w:style>
  <w:style w:type="paragraph" w:customStyle="1" w:styleId="font5">
    <w:name w:val="font5"/>
    <w:basedOn w:val="a"/>
    <w:rsid w:val="005F2F0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 w:val="18"/>
      <w:szCs w:val="18"/>
      <w14:ligatures w14:val="none"/>
    </w:rPr>
  </w:style>
  <w:style w:type="paragraph" w:customStyle="1" w:styleId="xl65">
    <w:name w:val="xl65"/>
    <w:basedOn w:val="a"/>
    <w:rsid w:val="005F2F09"/>
    <w:pPr>
      <w:widowControl/>
      <w:spacing w:before="100" w:beforeAutospacing="1" w:after="100" w:afterAutospacing="1"/>
    </w:pPr>
    <w:rPr>
      <w:rFonts w:ascii="微軟正黑體" w:eastAsia="微軟正黑體" w:hAnsi="微軟正黑體" w:cs="新細明體"/>
      <w:kern w:val="0"/>
      <w:szCs w:val="24"/>
      <w14:ligatures w14:val="none"/>
    </w:rPr>
  </w:style>
  <w:style w:type="paragraph" w:customStyle="1" w:styleId="xl66">
    <w:name w:val="xl66"/>
    <w:basedOn w:val="a"/>
    <w:rsid w:val="005F2F09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微軟正黑體" w:eastAsia="微軟正黑體" w:hAnsi="微軟正黑體" w:cs="新細明體"/>
      <w:kern w:val="0"/>
      <w:szCs w:val="24"/>
      <w14:ligatures w14:val="none"/>
    </w:rPr>
  </w:style>
  <w:style w:type="paragraph" w:customStyle="1" w:styleId="xl67">
    <w:name w:val="xl67"/>
    <w:basedOn w:val="a"/>
    <w:rsid w:val="005F2F09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微軟正黑體" w:eastAsia="微軟正黑體" w:hAnsi="微軟正黑體" w:cs="新細明體"/>
      <w:kern w:val="0"/>
      <w:szCs w:val="24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F438A0"/>
    <w:pPr>
      <w:ind w:leftChars="200" w:left="480"/>
    </w:pPr>
  </w:style>
  <w:style w:type="character" w:styleId="af">
    <w:name w:val="annotation reference"/>
    <w:basedOn w:val="a0"/>
    <w:uiPriority w:val="99"/>
    <w:semiHidden/>
    <w:unhideWhenUsed/>
    <w:rsid w:val="00CF133C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CF133C"/>
  </w:style>
  <w:style w:type="character" w:customStyle="1" w:styleId="af1">
    <w:name w:val="註解文字 字元"/>
    <w:basedOn w:val="a0"/>
    <w:link w:val="af0"/>
    <w:uiPriority w:val="99"/>
    <w:semiHidden/>
    <w:rsid w:val="00CF133C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CF133C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CF13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9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19FFC0-C99F-4B11-935E-A2175EBE7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3247</Words>
  <Characters>18508</Characters>
  <Application>Microsoft Office Word</Application>
  <DocSecurity>0</DocSecurity>
  <Lines>154</Lines>
  <Paragraphs>43</Paragraphs>
  <ScaleCrop>false</ScaleCrop>
  <Company/>
  <LinksUpToDate>false</LinksUpToDate>
  <CharactersWithSpaces>21712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partner_nb137@outlook.com</dc:creator>
  <cp:keywords/>
  <dc:description/>
  <cp:lastModifiedBy>partner_nb137@outlook.com</cp:lastModifiedBy>
  <cp:revision>5</cp:revision>
  <cp:lastPrinted>2024-03-26T06:44:00Z</cp:lastPrinted>
  <dcterms:created xsi:type="dcterms:W3CDTF">2024-03-26T06:44:00Z</dcterms:created>
  <dcterms:modified xsi:type="dcterms:W3CDTF">2024-03-26T08:00:00Z</dcterms:modified>
</cp:coreProperties>
</file>